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726" w:rsidRPr="00693726" w:rsidRDefault="00693726" w:rsidP="001464B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80"/>
          <w:sz w:val="36"/>
          <w:szCs w:val="36"/>
        </w:rPr>
      </w:pPr>
      <w:r w:rsidRPr="00693726">
        <w:rPr>
          <w:rFonts w:ascii="Times New Roman" w:eastAsia="Times New Roman" w:hAnsi="Times New Roman" w:cs="Times New Roman"/>
          <w:b/>
          <w:bCs/>
          <w:color w:val="000080"/>
          <w:sz w:val="36"/>
          <w:szCs w:val="36"/>
        </w:rPr>
        <w:t>СИЛЫ В ПРИРОДЕ</w:t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Что надо знать о силе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Сила - </w:t>
      </w:r>
      <w:hyperlink r:id="rId5" w:anchor="fiz_velichina_3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векторная величина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. Необходимо знать точку приложения и направление каждой силы. Важно уметь определить какие именно силы действуют на тело и в каком направлении. Сила обозначается как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64465" cy="194945"/>
            <wp:effectExtent l="19050" t="0" r="6985" b="0"/>
            <wp:docPr id="1" name="Рисунок 1" descr="http://msk.edu.ua/ivk/Fizika/Konspekt/sili_v_prirode/for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sk.edu.ua/ivk/Fizika/Konspekt/sili_v_prirode/form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9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, измеряется в Ньютонах. Для того, чтобы различать силы, их обозначают следующим образом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2404110" cy="267335"/>
            <wp:effectExtent l="19050" t="0" r="0" b="0"/>
            <wp:docPr id="2" name="Рисунок 2" descr="http://msk.edu.ua/ivk/Fizika/Konspekt/sili_v_prirode/form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msk.edu.ua/ivk/Fizika/Konspekt/sili_v_prirode/form10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1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Ниже представлены основные силы, действующие в природе. Придумывать не существующие силы при решении задач нельзя!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Сил в природе много. Здесь рассмотрены силы, которые рассматриваются в школьном курсе физики при изучении динамики. А также упомянуты другие силы, которые будут рассмотрены в других разделах.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Сила тяжести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На каждое тело, находящееся на планете, действует </w:t>
      </w:r>
      <w:hyperlink r:id="rId8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гравитация Земли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. Сила, с которой Земля притягивает каждое тело, определяется по формуле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047750" cy="595630"/>
            <wp:effectExtent l="19050" t="0" r="0" b="0"/>
            <wp:docPr id="3" name="Рисунок 3" descr="http://msk.edu.ua/ivk/Fizika/Konspekt/sili_v_prirode/im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sk.edu.ua/ivk/Fizika/Konspekt/sili_v_prirode/im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89580" cy="1140460"/>
            <wp:effectExtent l="19050" t="0" r="1270" b="0"/>
            <wp:docPr id="4" name="Рисунок 4" descr="http://msk.edu.ua/ivk/Fizika/Konspekt/sili_v_prirode/form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sk.edu.ua/ivk/Fizika/Konspekt/sili_v_prirode/form2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Точка приложения находится в центре тяжести тела. Сила тяжести </w:t>
      </w:r>
      <w:r w:rsidRPr="00693726">
        <w:rPr>
          <w:rFonts w:ascii="Times New Roman" w:eastAsia="Times New Roman" w:hAnsi="Times New Roman" w:cs="Times New Roman"/>
          <w:i/>
          <w:iCs/>
          <w:color w:val="000000"/>
          <w:sz w:val="27"/>
        </w:rPr>
        <w:t>всегда направлена вертикально вниз</w:t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633595" cy="1397000"/>
            <wp:effectExtent l="19050" t="0" r="0" b="0"/>
            <wp:docPr id="5" name="Рисунок 5" descr="http://msk.edu.ua/ivk/Fizika/Konspekt/sili_v_prirode/im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sk.edu.ua/ivk/Fizika/Konspekt/sili_v_prirode/im10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3595" cy="139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Сила трения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Познакомимся с силой трения. Эта сила возникает при движении тел и соприкосновении двух поверхностей. Возникает сила в результате того, что поверхности, если рассмотреть под микроскопом, не являются гладкими, как кажутся. Определяется сила трения по формуле: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335405" cy="595630"/>
            <wp:effectExtent l="19050" t="0" r="0" b="0"/>
            <wp:docPr id="6" name="Рисунок 6" descr="http://msk.edu.ua/ivk/Fizika/Konspekt/sili_v_prirode/im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msk.edu.ua/ivk/Fizika/Konspekt/sili_v_prirode/im2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18510" cy="1007110"/>
            <wp:effectExtent l="19050" t="0" r="0" b="0"/>
            <wp:docPr id="7" name="Рисунок 7" descr="http://msk.edu.ua/ivk/Fizika/Konspekt/sili_v_prirode/form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sk.edu.ua/ivk/Fizika/Konspekt/sili_v_prirode/form3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8510" cy="100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Сила приложена в точке соприкосновения двух поверхностей. </w:t>
      </w:r>
      <w:r w:rsidRPr="00693726">
        <w:rPr>
          <w:rFonts w:ascii="Times New Roman" w:eastAsia="Times New Roman" w:hAnsi="Times New Roman" w:cs="Times New Roman"/>
          <w:i/>
          <w:iCs/>
          <w:color w:val="000000"/>
          <w:sz w:val="27"/>
        </w:rPr>
        <w:t>Направлена в сторону противоположную движению.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609850" cy="1283970"/>
            <wp:effectExtent l="19050" t="0" r="0" b="0"/>
            <wp:docPr id="8" name="Рисунок 8" descr="http://msk.edu.ua/ivk/Fizika/Konspekt/sili_v_prirode/im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msk.edu.ua/ivk/Fizika/Konspekt/sili_v_prirode/im11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Так как тело представляем в виде материальной точки, силу можно изображать с центра</w:t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Сила реакции опоры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Представим очень тяжелый предмет, лежащий на столе. Стол прогибается под тяжестью предмета. Но согласно </w:t>
      </w:r>
      <w:hyperlink r:id="rId15" w:anchor="Njuton_4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третьему закону Ньютона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стол воздействует на предмет с точно такой же силой, что и предмет на стол. Сила направлена противоположно силе, с которой предмет давит на стол. То есть вверх. Эта сила называется реакцией опоры. Название силы "говорит" </w:t>
      </w: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</w:rPr>
        <w:t>реагирует опора</w:t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. Эта сила возникает всегда, когда есть воздействие на опору. Природа ее возникновения на молекулярном уровне. Предмет как бы деформировал привычное положение и связи молекул (внутри стола), они, в свою очередь, стремятся вернуться в свое первоначальное состояние, "сопротивляются".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Абсолютно любое тело, даже очень легкое (например,карандаш, лежащий на столе), на микроуровне деформирует опору. Поэтому возникает реакция опоры.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Специальной формулы для нахождения этой силы нет. Обозначают ее буквой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74625" cy="205740"/>
            <wp:effectExtent l="19050" t="0" r="0" b="0"/>
            <wp:docPr id="9" name="Рисунок 9" descr="http://msk.edu.ua/ivk/Fizika/Konspekt/sili_v_prirode/form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sk.edu.ua/ivk/Fizika/Konspekt/sili_v_prirode/form4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20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, но эта сила просто отдельный вид силы упругости, поэтому она может быть обозначена и как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277495" cy="267335"/>
            <wp:effectExtent l="19050" t="0" r="8255" b="0"/>
            <wp:docPr id="10" name="Рисунок 10" descr="http://msk.edu.ua/ivk/Fizika/Konspekt/sili_v_prirode/form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msk.edu.ua/ivk/Fizika/Konspekt/sili_v_prirode/form6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Сила приложена в точке соприкосновения предмета с опорой. Направлена перпендикулярно опоре.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87900" cy="1551305"/>
            <wp:effectExtent l="19050" t="0" r="0" b="0"/>
            <wp:docPr id="11" name="Рисунок 11" descr="http://msk.edu.ua/ivk/Fizika/Konspekt/sili_v_prirode/im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sk.edu.ua/ivk/Fizika/Konspekt/sili_v_prirode/im12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1551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Так как тело представляем в виде материальной точки, силу можно изображать с центра</w:t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lastRenderedPageBreak/>
        <w:t>Сила упругости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Это сила возникает в результате деформации (изменения первоначального состояния вещества). Например, когда растягиваем пружину, мы увеличиваем расстояние между молекулами материала пружины. Когда сжимаем пружину - уменьшаем. Когда перекручиваем или сдвигаем. Во всех этих примерах возникает сила, которая препятствует деформации - сила упругости.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</w:rPr>
        <w:t>Закон Гука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41145" cy="575310"/>
            <wp:effectExtent l="19050" t="0" r="1905" b="0"/>
            <wp:docPr id="12" name="Рисунок 12" descr="http://msk.edu.ua/ivk/Fizika/Konspekt/sili_v_prirode/i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msk.edu.ua/ivk/Fizika/Konspekt/sili_v_prirode/im3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145" cy="575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852545" cy="1767205"/>
            <wp:effectExtent l="19050" t="0" r="0" b="0"/>
            <wp:docPr id="13" name="Рисунок 13" descr="http://msk.edu.ua/ivk/Fizika/Konspekt/sili_v_prirode/form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sk.edu.ua/ivk/Fizika/Konspekt/sili_v_prirode/form7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545" cy="1767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Сила упругости направлена противоположно деформации.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82290" cy="2249805"/>
            <wp:effectExtent l="19050" t="0" r="3810" b="0"/>
            <wp:docPr id="14" name="Рисунок 14" descr="http://msk.edu.ua/ivk/Fizika/Konspekt/sili_v_prirode/im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msk.edu.ua/ivk/Fizika/Konspekt/sili_v_prirode/im13.pn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290" cy="224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Так как тело представляем в виде материальной точки, силу можно изображать с центра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При последовательном соединении, например, пружин жесткость рассчитывается по формуле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97505" cy="873125"/>
            <wp:effectExtent l="19050" t="0" r="0" b="0"/>
            <wp:docPr id="15" name="Рисунок 15" descr="http://msk.edu.ua/ivk/Fizika/Konspekt/sili_v_prirode/im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msk.edu.ua/ivk/Fizika/Konspekt/sili_v_prirode/im17.pn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87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При параллельном соединении жесткость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83970" cy="493395"/>
            <wp:effectExtent l="19050" t="0" r="0" b="0"/>
            <wp:docPr id="16" name="Рисунок 16" descr="http://msk.edu.ua/ivk/Fizika/Konspekt/sili_v_prirode/im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msk.edu.ua/ivk/Fizika/Konspekt/sili_v_prirode/im18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49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</w:rPr>
        <w:lastRenderedPageBreak/>
        <w:t>Жесткость образца. Модуль Юнга.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3650" cy="934720"/>
            <wp:effectExtent l="19050" t="0" r="0" b="0"/>
            <wp:docPr id="17" name="Рисунок 17" descr="http://msk.edu.ua/ivk/Fizika/Konspekt/sili_v_prirode/im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msk.edu.ua/ivk/Fizika/Konspekt/sili_v_prirode/im19.pn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934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05480" cy="1417955"/>
            <wp:effectExtent l="19050" t="0" r="0" b="0"/>
            <wp:docPr id="18" name="Рисунок 18" descr="http://msk.edu.ua/ivk/Fizika/Konspekt/sili_v_prirode/form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msk.edu.ua/ivk/Fizika/Konspekt/sili_v_prirode/form17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480" cy="1417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Модуль Юнга характеризует упругие свойства вещества. Это постоянная величина, зависящая только от материала, его физического состояния. Характеризует способность материала сопротивляться деформации растяжения или сжатия. </w:t>
      </w:r>
      <w:hyperlink r:id="rId26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Значение модуля Юнга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табличное.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Подробнее о свойствах твердых тел </w:t>
      </w:r>
      <w:hyperlink r:id="rId27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здесь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Вес тела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Вес тела - это сила, с которой предмет воздействует на опору. Вы скажете, так это же сила тяжести! Путаница происходит в следующем: действительно часто вес тела равен силе тяжести, но это силы совершенно разные. Сила тяжести - сила, которая возникает в результате взаимодействия с Землей. Вес - результат взаимодействия с опорой. Сила тяжести приложена в центре тяжести предмета, вес же - сила, которая приложена на опору (не на предмет)!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94635" cy="2085340"/>
            <wp:effectExtent l="19050" t="0" r="5715" b="0"/>
            <wp:docPr id="19" name="Рисунок 19" descr="http://msk.edu.ua/ivk/Fizika/Konspekt/sili_v_prirode/im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msk.edu.ua/ivk/Fizika/Konspekt/sili_v_prirode/im16.pn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635" cy="2085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Формулы определения веса нет. Обозначается эта силы буквой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54305" cy="194945"/>
            <wp:effectExtent l="19050" t="0" r="0" b="0"/>
            <wp:docPr id="20" name="Рисунок 20" descr="http://msk.edu.ua/ivk/Fizika/Konspekt/sili_v_prirode/form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msk.edu.ua/ivk/Fizika/Konspekt/sili_v_prirode/form8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9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Сила реакции опоры или сила упругости возникает в ответ на воздействие предмета на подвес или опору, поэтому вес тела всегда численно одинаков силе упругости, но имеет противоположное направление.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839335" cy="2116455"/>
            <wp:effectExtent l="19050" t="0" r="0" b="0"/>
            <wp:docPr id="21" name="Рисунок 21" descr="http://msk.edu.ua/ivk/Fizika/Konspekt/sili_v_prirode/im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msk.edu.ua/ivk/Fizika/Konspekt/sili_v_prirode/im5.png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335" cy="211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Сила реакции опоры и вес - силы одной природы, согласно 3 закону Ньютона они равны и противоположно направлены. Вес - это сила, которая действует на опору, а не на тело. Сила тяжести действует на тело.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Вес тела может быть не равен силе тяжести. Может быть как больше, так и меньше, а может быть и такое, что вес равен нулю. Это состояние называется</w:t>
      </w: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</w:rPr>
        <w:t>невесомостью</w:t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. Невесомость - состояние, когда предмет не взаимодействует с опорой, например, состояние полета: сила тяжести есть, а вес равен нулю!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77740" cy="2650490"/>
            <wp:effectExtent l="19050" t="0" r="3810" b="0"/>
            <wp:docPr id="22" name="Рисунок 22" descr="http://msk.edu.ua/ivk/Fizika/Konspekt/sili_v_prirode/im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msk.edu.ua/ivk/Fizika/Konspekt/sili_v_prirode/im14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740" cy="2650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Определить направление ускорения возможно, если определить, куда направлена </w:t>
      </w:r>
      <w:hyperlink r:id="rId32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равнодействующая сила</w:t>
        </w:r>
      </w:hyperlink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Обратите внимание, вес - сила, измеряется в Ньютонах. Как верно ответить на вопрос: "Сколько ты весишь"? Мы отвечаем 50 кг, называя не вес, а свою массу! В этом примере, наш вес равен силе тяжести, то есть примерно 500Н!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</w:rPr>
        <w:t>Перегрузка</w:t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- отношение веса к силе тяжести</w:t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Сила Архимеда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Сила возникает в результате взаимодействия тела с жидкость (газом), при его погружении в жидкость (или газ). Эта сила выталкивает тело из воды (газа). Поэтому направлена вертикально вверх (выталкивает). Определяется по формуле: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1736090" cy="657860"/>
            <wp:effectExtent l="19050" t="0" r="0" b="0"/>
            <wp:docPr id="23" name="Рисунок 23" descr="http://msk.edu.ua/ivk/Fizika/Konspekt/sili_v_prirode/im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msk.edu.ua/ivk/Fizika/Konspekt/sili_v_prirode/im4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090" cy="657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185160" cy="1828800"/>
            <wp:effectExtent l="19050" t="0" r="0" b="0"/>
            <wp:docPr id="24" name="Рисунок 24" descr="http://msk.edu.ua/ivk/Fizika/Konspekt/sili_v_prirode/form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msk.edu.ua/ivk/Fizika/Konspekt/sili_v_prirode/form9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В воздухе силой Архимеда пренебрегаем.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Если сила Архимеда равна силе тяжести, тело плавает. Если сила Архимеда больше, то оно поднимается на поверхность жидкости, если меньше - тонет.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681345" cy="3082290"/>
            <wp:effectExtent l="19050" t="0" r="0" b="0"/>
            <wp:docPr id="25" name="Рисунок 25" descr="http://msk.edu.ua/ivk/Fizika/Konspekt/sili_v_prirode/im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msk.edu.ua/ivk/Fizika/Konspekt/sili_v_prirode/im6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345" cy="3082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Электрические силы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Существуют силы электрического происхождения. Возникают при наличии электрического заряда. Эти силы, такие как </w:t>
      </w:r>
      <w:hyperlink r:id="rId36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сила Кулона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, </w:t>
      </w:r>
      <w:hyperlink r:id="rId37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сила Ампера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, </w:t>
      </w:r>
      <w:hyperlink r:id="rId38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сила Лоренца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, подробно рассмотрены в разделе </w:t>
      </w:r>
      <w:hyperlink r:id="rId39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Электричество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Схематичное обозначение действующих на тело сил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Часто тело моделируют </w:t>
      </w:r>
      <w:hyperlink r:id="rId40" w:anchor="otnositelnost_6" w:tgtFrame="_blanck" w:history="1">
        <w:r w:rsidRPr="00693726">
          <w:rPr>
            <w:rFonts w:ascii="Times New Roman" w:eastAsia="Times New Roman" w:hAnsi="Times New Roman" w:cs="Times New Roman"/>
            <w:color w:val="000080"/>
            <w:sz w:val="27"/>
            <w:u w:val="single"/>
          </w:rPr>
          <w:t>материальной точкой</w:t>
        </w:r>
      </w:hyperlink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. Поэтому на схемах различные точки приложения переносят в одну точку - в центр, а тело изображают схематично кругом или прямоугольником.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Для того, чтобы верно обозначить силы, необходимо перечислить все тела, с которыми исследуемое тело взаимодействует. Определить, что происходит в результате взаимодействия с каждым: трение, деформация, притяжение или может быть отталкивание. Определить вид силы, верно обозначить направление. Внимание! Количество сил будет совпадать с числом тел, с которыми происходит взаимодействие.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lastRenderedPageBreak/>
        <w:t>Главное запомнить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</w:rPr>
        <w:t>1) Силы и их природа; 2) Направление сил; 3) Уметь обозначить действующие силы</w:t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Силы трения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Различают внешнее (сухое) и внутреннее (вязкое) трение. Внешнее трение возникает между соприкасающимися твердыми поверхностями, внутреннее - между слоями жидкости или газа при их относительном движении. Существует три вида внешнего трения: трение покоя, трение скольжения и трение качения.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Трение качения определяется по формуле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099185" cy="965835"/>
            <wp:effectExtent l="19050" t="0" r="5715" b="0"/>
            <wp:docPr id="26" name="Рисунок 26" descr="http://msk.edu.ua/ivk/Fizika/Konspekt/sili_v_prirode/im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msk.edu.ua/ivk/Fizika/Konspekt/sili_v_prirode/im7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918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2383790" cy="1007110"/>
            <wp:effectExtent l="19050" t="0" r="0" b="0"/>
            <wp:docPr id="27" name="Рисунок 27" descr="http://msk.edu.ua/ivk/Fizika/Konspekt/sili_v_prirode/form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msk.edu.ua/ivk/Fizika/Konspekt/sili_v_prirode/form14.gif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100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Сила сопротивления возникает при движении тела в жидкости или в газе. Величина силы сопротивления зависит от размеров и формы тела, скорости его движения и свойств жидкости или газа. При небольших скоростях движения сила сопротивления пропорциональна скорости тела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150620" cy="523875"/>
            <wp:effectExtent l="19050" t="0" r="0" b="0"/>
            <wp:docPr id="28" name="Рисунок 28" descr="http://msk.edu.ua/ivk/Fizika/Konspekt/sili_v_prirode/im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msk.edu.ua/ivk/Fizika/Konspekt/sili_v_prirode/im8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2342515" cy="729615"/>
            <wp:effectExtent l="19050" t="0" r="635" b="0"/>
            <wp:docPr id="29" name="Рисунок 29" descr="http://msk.edu.ua/ivk/Fizika/Konspekt/sili_v_prirode/form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msk.edu.ua/ivk/Fizika/Konspekt/sili_v_prirode/form15.gif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15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При больших скоростях пропорциональна квадрату скорости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263650" cy="678180"/>
            <wp:effectExtent l="19050" t="0" r="0" b="0"/>
            <wp:docPr id="30" name="Рисунок 30" descr="http://msk.edu.ua/ivk/Fizika/Konspekt/sili_v_prirode/im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msk.edu.ua/ivk/Fizika/Konspekt/sili_v_prirode/im9.png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65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2342515" cy="729615"/>
            <wp:effectExtent l="19050" t="0" r="635" b="0"/>
            <wp:docPr id="31" name="Рисунок 31" descr="http://msk.edu.ua/ivk/Fizika/Konspekt/sili_v_prirode/form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msk.edu.ua/ivk/Fizika/Konspekt/sili_v_prirode/form16.gif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15" cy="72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Взаимосвязь силы тяжести, закона гравитации и ускорения свободного падения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Рассмотрим взаимное притяжение предмета и Земли. Между ними, согласно закону гравитации возникает сила 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1304925" cy="1140460"/>
            <wp:effectExtent l="19050" t="0" r="9525" b="0"/>
            <wp:docPr id="32" name="Рисунок 32" descr="http://msk.edu.ua/ivk/Fizika/Konspekt/sili_v_prirode/form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msk.edu.ua/ivk/Fizika/Konspekt/sili_v_prirode/form11.gif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 А сейчас сравним закон гравитации и силу тяжести </w:t>
      </w: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5763895" cy="1315085"/>
            <wp:effectExtent l="19050" t="0" r="8255" b="0"/>
            <wp:docPr id="33" name="Рисунок 33" descr="http://msk.edu.ua/ivk/Fizika/Konspekt/sili_v_prirode/form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msk.edu.ua/ivk/Fizika/Konspekt/sili_v_prirode/form12.gif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895" cy="131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Величина ускорения свободного падения зависит от массы Земли и ее радиуса! Таким образом, можно высчитать, с каким ускорением будут падать предметы на Луне или на любой другой планете, используя массу и радиус той планеты.</w:t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Расстояние от центра Земли до полюсов меньше, чем до экватора. Поэтому и ускорение свободного падения на экваторе немного меньше, чем на полюсах. Вместе с тем, следует отметить, что основной причиной зависимости ускорения свободного падения от широты местности, является факт вращения Земли вокруг своей оси.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2065020" cy="1263650"/>
            <wp:effectExtent l="19050" t="0" r="0" b="0"/>
            <wp:docPr id="34" name="Рисунок 34" descr="http://msk.edu.ua/ivk/Fizika/Konspekt/sili_v_prirode/im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msk.edu.ua/ivk/Fizika/Konspekt/sili_v_prirode/im15.png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Pr="00693726" w:rsidRDefault="00693726" w:rsidP="006937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3726">
        <w:rPr>
          <w:rFonts w:ascii="Times New Roman" w:eastAsia="Times New Roman" w:hAnsi="Times New Roman" w:cs="Times New Roman"/>
          <w:color w:val="000000"/>
          <w:sz w:val="27"/>
          <w:szCs w:val="27"/>
        </w:rPr>
        <w:t>При удалении от поверхности Земли сила земного тяготения и ускорения свободного падения изменяются обратно пропорционально квадрату расстояния до центра Земли.</w:t>
      </w:r>
    </w:p>
    <w:p w:rsidR="00693726" w:rsidRPr="00693726" w:rsidRDefault="00693726" w:rsidP="0069372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</w:rPr>
        <w:drawing>
          <wp:inline distT="0" distB="0" distL="0" distR="0">
            <wp:extent cx="6267450" cy="2620010"/>
            <wp:effectExtent l="19050" t="0" r="0" b="0"/>
            <wp:docPr id="35" name="Рисунок 35" descr="http://msk.edu.ua/ivk/Fizika/Konspekt/sili_v_prirode/im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msk.edu.ua/ivk/Fizika/Konspekt/sili_v_prirode/im49.gif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620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1E00" w:rsidRDefault="00E21E00"/>
    <w:p w:rsidR="00E21E00" w:rsidRDefault="00E21E00"/>
    <w:p w:rsidR="00693726" w:rsidRDefault="00693726" w:rsidP="00693726">
      <w:pPr>
        <w:pStyle w:val="1"/>
        <w:shd w:val="clear" w:color="auto" w:fill="ECECEC"/>
        <w:spacing w:before="0"/>
        <w:textAlignment w:val="center"/>
        <w:rPr>
          <w:rFonts w:ascii="inherit" w:hAnsi="inherit" w:cs="Arial"/>
          <w:b w:val="0"/>
          <w:bCs w:val="0"/>
          <w:color w:val="4E4E3F"/>
        </w:rPr>
      </w:pPr>
      <w:r>
        <w:rPr>
          <w:rFonts w:ascii="inherit" w:hAnsi="inherit" w:cs="Arial"/>
          <w:b w:val="0"/>
          <w:bCs w:val="0"/>
          <w:color w:val="4E4E3F"/>
        </w:rPr>
        <w:lastRenderedPageBreak/>
        <w:t>Законы сохранения в механике".</w:t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Импульсом тела называется величина, равная произведению массы тела на его скорость.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1140460" cy="297815"/>
            <wp:effectExtent l="19050" t="0" r="2540" b="0"/>
            <wp:docPr id="71" name="Рисунок 71" descr="https://ykl-shk.azureedge.net/goods/ymk/physics/work1/theory/2/image0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ykl-shk.azureedge.net/goods/ymk/physics/work1/theory/2/image042.gif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460" cy="29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Изменение импульса тела равно импульсу силы.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647065" cy="184785"/>
            <wp:effectExtent l="19050" t="0" r="635" b="0"/>
            <wp:docPr id="72" name="Рисунок 72" descr="https://ykl-shk.azureedge.net/goods/ymk/physics/work1/theory/2/image0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ykl-shk.azureedge.net/goods/ymk/physics/work1/theory/2/image043.gif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b/>
          <w:bCs/>
          <w:color w:val="4E4E3F"/>
          <w:sz w:val="26"/>
          <w:szCs w:val="26"/>
        </w:rPr>
        <w:t>Закон сохранения импульса:</w:t>
      </w:r>
      <w:r>
        <w:rPr>
          <w:rFonts w:ascii="Arial" w:hAnsi="Arial" w:cs="Arial"/>
          <w:color w:val="4E4E3F"/>
          <w:sz w:val="26"/>
          <w:szCs w:val="26"/>
        </w:rPr>
        <w:t> Геометрическая сумма импульсов тел, составляющих замкнутую систему, остается постоянной при любых движениях и взаимодействиях тел системы.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2106295" cy="184785"/>
            <wp:effectExtent l="19050" t="0" r="8255" b="0"/>
            <wp:docPr id="73" name="Рисунок 73" descr="https://ykl-shk.azureedge.net/goods/ymk/physics/work1/theory/2/image0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s://ykl-shk.azureedge.net/goods/ymk/physics/work1/theory/2/image044.gif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295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Работа постоянной силы равна произведению модулей векторов силы и перемещения на косинус угла между этими векторами.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770255" cy="113030"/>
            <wp:effectExtent l="19050" t="0" r="0" b="0"/>
            <wp:docPr id="74" name="Рисунок 74" descr="https://ykl-shk.azureedge.net/goods/ymk/physics/work1/theory/2/image0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s://ykl-shk.azureedge.net/goods/ymk/physics/work1/theory/2/image045.gif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113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Кинетическая энергия равна половине произведения массы тела на квадрат его скорости.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585470" cy="349250"/>
            <wp:effectExtent l="19050" t="0" r="5080" b="0"/>
            <wp:docPr id="75" name="Рисунок 75" descr="https://ykl-shk.azureedge.net/goods/ymk/physics/work1/theory/2/image0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ykl-shk.azureedge.net/goods/ymk/physics/work1/theory/2/image046.gif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i/>
          <w:iCs/>
          <w:color w:val="4E4E3F"/>
          <w:sz w:val="26"/>
          <w:szCs w:val="26"/>
        </w:rPr>
        <w:t>Кинетическая энергия</w:t>
      </w:r>
      <w:r>
        <w:rPr>
          <w:rFonts w:ascii="Arial" w:hAnsi="Arial" w:cs="Arial"/>
          <w:color w:val="4E4E3F"/>
          <w:sz w:val="26"/>
          <w:szCs w:val="26"/>
        </w:rPr>
        <w:t> – это физическая величина, характеризующая движущееся тело; изменение этой величины равно работе силы, приложенной к телу.</w:t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i/>
          <w:iCs/>
          <w:color w:val="4E4E3F"/>
          <w:sz w:val="26"/>
          <w:szCs w:val="26"/>
        </w:rPr>
        <w:t>Величина mgh</w:t>
      </w:r>
      <w:r>
        <w:rPr>
          <w:rFonts w:ascii="Arial" w:hAnsi="Arial" w:cs="Arial"/>
          <w:color w:val="4E4E3F"/>
          <w:sz w:val="26"/>
          <w:szCs w:val="26"/>
        </w:rPr>
        <w:t> - это потенциальная энергия тела, поднятого на высоту h над нулевым уровнем.</w:t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Работа силы упругости равна изменению потенциальной энергии упругого деформированного тела ( пружины), взятому с противоположным знаком.</w:t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Потенциальная энергия деформированного тела равна работе силы упругости.</w:t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b/>
          <w:bCs/>
          <w:color w:val="4E4E3F"/>
          <w:sz w:val="26"/>
          <w:szCs w:val="26"/>
        </w:rPr>
        <w:t>Закон сохранения энергии:</w:t>
      </w:r>
      <w:r>
        <w:rPr>
          <w:rFonts w:ascii="Arial" w:hAnsi="Arial" w:cs="Arial"/>
          <w:color w:val="4E4E3F"/>
          <w:sz w:val="26"/>
          <w:szCs w:val="26"/>
        </w:rPr>
        <w:t> Полная механическая энергия замкнутой системы тел, взаимодействующих силами тяготения или силами упругости, остается неизменной при любых движениях тел системы.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2578735" cy="2866390"/>
            <wp:effectExtent l="19050" t="0" r="0" b="0"/>
            <wp:docPr id="76" name="Рисунок 76" descr="https://ykl-shk.azureedge.net/goods/ymk/physics/work1/theory/2/image0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s://ykl-shk.azureedge.net/goods/ymk/physics/work1/theory/2/image047.gif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735" cy="2866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i/>
          <w:iCs/>
          <w:color w:val="4E4E3F"/>
          <w:sz w:val="26"/>
          <w:szCs w:val="26"/>
        </w:rPr>
        <w:lastRenderedPageBreak/>
        <w:t>Мощностью</w:t>
      </w:r>
      <w:r>
        <w:rPr>
          <w:rFonts w:ascii="Arial" w:hAnsi="Arial" w:cs="Arial"/>
          <w:color w:val="4E4E3F"/>
          <w:sz w:val="26"/>
          <w:szCs w:val="26"/>
        </w:rPr>
        <w:t> называется величина, равная отношению совершенной работы к промежутку времени, за который она совершена: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1767205" cy="493395"/>
            <wp:effectExtent l="19050" t="0" r="4445" b="0"/>
            <wp:docPr id="77" name="Рисунок 77" descr="https://ykl-shk.azureedge.net/goods/ymk/physics/work1/theory/2/image04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ykl-shk.azureedge.net/goods/ymk/physics/work1/theory/2/image048.gif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205" cy="49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i/>
          <w:iCs/>
          <w:color w:val="4E4E3F"/>
          <w:sz w:val="26"/>
          <w:szCs w:val="26"/>
        </w:rPr>
        <w:t>Коэффициентом полезного действия</w:t>
      </w:r>
      <w:r>
        <w:rPr>
          <w:rFonts w:ascii="Arial" w:hAnsi="Arial" w:cs="Arial"/>
          <w:color w:val="4E4E3F"/>
          <w:sz w:val="26"/>
          <w:szCs w:val="26"/>
        </w:rPr>
        <w:t> называется величина, равная отношению полезной работы ко всей совершенной работе.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400685" cy="359410"/>
            <wp:effectExtent l="19050" t="0" r="0" b="0"/>
            <wp:docPr id="78" name="Рисунок 78" descr="https://ykl-shk.azureedge.net/goods/ymk/physics/work1/theory/2/image0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s://ykl-shk.azureedge.net/goods/ymk/physics/work1/theory/2/image049.gif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685" cy="35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i/>
          <w:iCs/>
          <w:color w:val="4E4E3F"/>
          <w:sz w:val="26"/>
          <w:szCs w:val="26"/>
        </w:rPr>
        <w:t>КПД</w:t>
      </w:r>
      <w:r>
        <w:rPr>
          <w:rFonts w:ascii="Arial" w:hAnsi="Arial" w:cs="Arial"/>
          <w:color w:val="4E4E3F"/>
          <w:sz w:val="26"/>
          <w:szCs w:val="26"/>
        </w:rPr>
        <w:t> показывает, насколько эффективно данная машина использует подводимую к ней энергию. Коэффициент полезного действия не может быть больше единицы. КПД можно записать в процентах: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811530" cy="359410"/>
            <wp:effectExtent l="19050" t="0" r="7620" b="0"/>
            <wp:docPr id="79" name="Рисунок 79" descr="https://ykl-shk.azureedge.net/goods/ymk/physics/work1/theory/2/image0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ykl-shk.azureedge.net/goods/ymk/physics/work1/theory/2/image050.gif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35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b/>
          <w:bCs/>
          <w:color w:val="4E4E3F"/>
          <w:sz w:val="26"/>
          <w:szCs w:val="26"/>
        </w:rPr>
        <w:t>Пример.</w:t>
      </w:r>
      <w:r>
        <w:rPr>
          <w:rFonts w:ascii="Arial" w:hAnsi="Arial" w:cs="Arial"/>
          <w:color w:val="4E4E3F"/>
          <w:sz w:val="26"/>
          <w:szCs w:val="26"/>
        </w:rPr>
        <w:t> Тело массой 2 кг при скорости 9 м/с начинает двигаться по инерции по горизонтальной поверхности. Определите работу силы трения, совершаемую с начала этого движения до уменьшения начальной скорости втрое.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1941830" cy="1315085"/>
            <wp:effectExtent l="19050" t="0" r="1270" b="0"/>
            <wp:docPr id="80" name="Рисунок 80" descr="https://ykl-shk.azureedge.net/goods/ymk/physics/work1/theory/2/image0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s://ykl-shk.azureedge.net/goods/ymk/physics/work1/theory/2/image051.gif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131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2671445" cy="1273810"/>
            <wp:effectExtent l="19050" t="0" r="0" b="0"/>
            <wp:docPr id="81" name="Рисунок 81" descr="https://ykl-shk.azureedge.net/goods/ymk/physics/work1/theory/2/image0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ykl-shk.azureedge.net/goods/ymk/physics/work1/theory/2/image052.gif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445" cy="127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Изменение полной механической энергии тела </w:t>
      </w: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862965" cy="133350"/>
            <wp:effectExtent l="19050" t="0" r="0" b="0"/>
            <wp:docPr id="82" name="Рисунок 82" descr="https://ykl-shk.azureedge.net/goods/ymk/physics/work1/theory/2/image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ykl-shk.azureedge.net/goods/ymk/physics/work1/theory/2/image055.gif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65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E4E3F"/>
          <w:sz w:val="26"/>
          <w:szCs w:val="26"/>
        </w:rPr>
        <w:t> равно работе силы трения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1109345" cy="154305"/>
            <wp:effectExtent l="19050" t="0" r="0" b="0"/>
            <wp:docPr id="83" name="Рисунок 83" descr="https://ykl-shk.azureedge.net/goods/ymk/physics/work1/theory/2/image0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ykl-shk.azureedge.net/goods/ymk/physics/work1/theory/2/image054.gif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5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Так как </w:t>
      </w: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565150" cy="133350"/>
            <wp:effectExtent l="19050" t="0" r="6350" b="0"/>
            <wp:docPr id="84" name="Рисунок 84" descr="https://ykl-shk.azureedge.net/goods/ymk/physics/work1/theory/2/image0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ykl-shk.azureedge.net/goods/ymk/physics/work1/theory/2/image053.gif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133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4E4E3F"/>
          <w:sz w:val="26"/>
          <w:szCs w:val="26"/>
        </w:rPr>
        <w:t>,то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2609850" cy="164465"/>
            <wp:effectExtent l="19050" t="0" r="0" b="0"/>
            <wp:docPr id="85" name="Рисунок 85" descr="https://ykl-shk.azureedge.net/goods/ymk/physics/work1/theory/2/1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https://ykl-shk.azureedge.net/goods/ymk/physics/work1/theory/2/131.GIF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где Е</w:t>
      </w:r>
      <w:r>
        <w:rPr>
          <w:rFonts w:ascii="Arial" w:hAnsi="Arial" w:cs="Arial"/>
          <w:color w:val="4E4E3F"/>
          <w:sz w:val="19"/>
          <w:szCs w:val="19"/>
          <w:vertAlign w:val="subscript"/>
        </w:rPr>
        <w:t>к1</w:t>
      </w:r>
      <w:r>
        <w:rPr>
          <w:rFonts w:ascii="Arial" w:hAnsi="Arial" w:cs="Arial"/>
          <w:color w:val="4E4E3F"/>
          <w:sz w:val="26"/>
          <w:szCs w:val="26"/>
        </w:rPr>
        <w:t>, E</w:t>
      </w:r>
      <w:r>
        <w:rPr>
          <w:rFonts w:ascii="Arial" w:hAnsi="Arial" w:cs="Arial"/>
          <w:color w:val="4E4E3F"/>
          <w:sz w:val="19"/>
          <w:szCs w:val="19"/>
          <w:vertAlign w:val="subscript"/>
        </w:rPr>
        <w:t>k2</w:t>
      </w:r>
      <w:r>
        <w:rPr>
          <w:rFonts w:ascii="Arial" w:hAnsi="Arial" w:cs="Arial"/>
          <w:color w:val="4E4E3F"/>
          <w:sz w:val="26"/>
          <w:szCs w:val="26"/>
        </w:rPr>
        <w:t> - кинетические энергии тела в конце и начале движения. Поскольку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2260600" cy="904240"/>
            <wp:effectExtent l="19050" t="0" r="6350" b="0"/>
            <wp:docPr id="86" name="Рисунок 86" descr="https://ykl-shk.azureedge.net/goods/ymk/physics/work1/theory/2/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ykl-shk.azureedge.net/goods/ymk/physics/work1/theory/2/image056.gif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0" cy="904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color w:val="4E4E3F"/>
          <w:sz w:val="26"/>
          <w:szCs w:val="26"/>
        </w:rPr>
        <w:t>Работа силы трения А</w:t>
      </w:r>
      <w:r>
        <w:rPr>
          <w:rFonts w:ascii="Arial" w:hAnsi="Arial" w:cs="Arial"/>
          <w:color w:val="4E4E3F"/>
          <w:sz w:val="19"/>
          <w:szCs w:val="19"/>
          <w:vertAlign w:val="subscript"/>
        </w:rPr>
        <w:t>тр</w:t>
      </w:r>
      <w:r>
        <w:rPr>
          <w:rFonts w:ascii="Arial" w:hAnsi="Arial" w:cs="Arial"/>
          <w:color w:val="4E4E3F"/>
          <w:sz w:val="26"/>
          <w:szCs w:val="26"/>
        </w:rPr>
        <w:t> &lt; 0, так как v</w:t>
      </w:r>
      <w:r>
        <w:rPr>
          <w:rFonts w:ascii="Arial" w:hAnsi="Arial" w:cs="Arial"/>
          <w:color w:val="4E4E3F"/>
          <w:sz w:val="19"/>
          <w:szCs w:val="19"/>
          <w:vertAlign w:val="subscript"/>
        </w:rPr>
        <w:t>2</w:t>
      </w:r>
      <w:r>
        <w:rPr>
          <w:rFonts w:ascii="Arial" w:hAnsi="Arial" w:cs="Arial"/>
          <w:color w:val="4E4E3F"/>
          <w:sz w:val="26"/>
          <w:szCs w:val="26"/>
        </w:rPr>
        <w:t> &lt; v</w:t>
      </w:r>
      <w:r>
        <w:rPr>
          <w:rFonts w:ascii="Arial" w:hAnsi="Arial" w:cs="Arial"/>
          <w:color w:val="4E4E3F"/>
          <w:sz w:val="19"/>
          <w:szCs w:val="19"/>
          <w:vertAlign w:val="subscript"/>
        </w:rPr>
        <w:t>1</w:t>
      </w:r>
      <w:r>
        <w:rPr>
          <w:rFonts w:ascii="Arial" w:hAnsi="Arial" w:cs="Arial"/>
          <w:color w:val="4E4E3F"/>
          <w:sz w:val="26"/>
          <w:szCs w:val="26"/>
        </w:rPr>
        <w:t>. Подставим значения:</w:t>
      </w:r>
    </w:p>
    <w:p w:rsidR="00693726" w:rsidRDefault="00693726" w:rsidP="00693726">
      <w:pPr>
        <w:pStyle w:val="a7"/>
        <w:shd w:val="clear" w:color="auto" w:fill="FFFFFF"/>
        <w:spacing w:before="0" w:beforeAutospacing="0" w:after="162" w:afterAutospacing="0"/>
        <w:jc w:val="center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noProof/>
          <w:color w:val="4E4E3F"/>
          <w:sz w:val="26"/>
          <w:szCs w:val="26"/>
        </w:rPr>
        <w:drawing>
          <wp:inline distT="0" distB="0" distL="0" distR="0">
            <wp:extent cx="2671445" cy="349250"/>
            <wp:effectExtent l="19050" t="0" r="0" b="0"/>
            <wp:docPr id="87" name="Рисунок 87" descr="https://ykl-shk.azureedge.net/goods/ymk/physics/work1/theory/2/image0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https://ykl-shk.azureedge.net/goods/ymk/physics/work1/theory/2/image057.gif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1445" cy="34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726" w:rsidRDefault="00693726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  <w:r>
        <w:rPr>
          <w:rFonts w:ascii="Arial" w:hAnsi="Arial" w:cs="Arial"/>
          <w:b/>
          <w:bCs/>
          <w:color w:val="4E4E3F"/>
          <w:sz w:val="26"/>
          <w:szCs w:val="26"/>
        </w:rPr>
        <w:t>Ответ:</w:t>
      </w:r>
      <w:r>
        <w:rPr>
          <w:rFonts w:ascii="Arial" w:hAnsi="Arial" w:cs="Arial"/>
          <w:color w:val="4E4E3F"/>
          <w:sz w:val="26"/>
          <w:szCs w:val="26"/>
        </w:rPr>
        <w:t> работа силы трения равна - 72 Дж.</w:t>
      </w:r>
    </w:p>
    <w:p w:rsidR="001451BA" w:rsidRDefault="001451BA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</w:p>
    <w:p w:rsidR="001451BA" w:rsidRDefault="001451BA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</w:p>
    <w:p w:rsidR="001451BA" w:rsidRDefault="001451BA" w:rsidP="00693726">
      <w:pPr>
        <w:pStyle w:val="text"/>
        <w:shd w:val="clear" w:color="auto" w:fill="FFFFFF"/>
        <w:spacing w:before="0" w:beforeAutospacing="0" w:after="162" w:afterAutospacing="0"/>
        <w:rPr>
          <w:rFonts w:ascii="Arial" w:hAnsi="Arial" w:cs="Arial"/>
          <w:color w:val="4E4E3F"/>
          <w:sz w:val="26"/>
          <w:szCs w:val="26"/>
        </w:rPr>
      </w:pPr>
    </w:p>
    <w:p w:rsidR="001451BA" w:rsidRPr="001451BA" w:rsidRDefault="001451BA" w:rsidP="001451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b/>
          <w:bCs/>
          <w:color w:val="000000"/>
          <w:sz w:val="20"/>
          <w:szCs w:val="20"/>
        </w:rPr>
        <w:lastRenderedPageBreak/>
        <w:t>Законы сохранения в механике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Механическая система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совокупность материальных точек (тел), рассматриваемых как единое целое.</w:t>
      </w:r>
    </w:p>
    <w:p w:rsidR="001451BA" w:rsidRPr="001451BA" w:rsidRDefault="001451BA" w:rsidP="00145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Системы бывают:</w:t>
      </w:r>
    </w:p>
    <w:p w:rsidR="001451BA" w:rsidRPr="001451BA" w:rsidRDefault="001451BA" w:rsidP="00145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a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) </w:t>
      </w:r>
      <w:r w:rsidRPr="001451BA">
        <w:rPr>
          <w:rFonts w:ascii="Tahoma" w:eastAsia="Times New Roman" w:hAnsi="Tahoma" w:cs="Tahoma"/>
          <w:color w:val="000000"/>
          <w:sz w:val="20"/>
        </w:rPr>
        <w:t>замкнутые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(изолированные), на которые действуют внешние силы (нет взаимодействия с внешней средой);</w:t>
      </w:r>
    </w:p>
    <w:p w:rsidR="001451BA" w:rsidRPr="001451BA" w:rsidRDefault="001451BA" w:rsidP="00145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</w:t>
      </w:r>
      <w:r w:rsidRPr="001451BA">
        <w:rPr>
          <w:rFonts w:ascii="Tahoma" w:eastAsia="Times New Roman" w:hAnsi="Tahoma" w:cs="Tahoma"/>
          <w:color w:val="000000"/>
          <w:sz w:val="20"/>
        </w:rPr>
        <w:t>б) не замкнутые (не изолированные), на которые действуют внешние силы.</w:t>
      </w:r>
    </w:p>
    <w:p w:rsidR="001451BA" w:rsidRPr="001451BA" w:rsidRDefault="001451BA" w:rsidP="00145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Все законы сохранения в основном даются для замкнутых систем.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Законы сохранения импульса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геометрическая сумма импульсов тел, составляющих замкнутую систему, остается постоянной при любых взаимодействиях тел этой системы между собой:</w:t>
      </w:r>
    </w:p>
    <w:p w:rsidR="001451BA" w:rsidRPr="001451BA" w:rsidRDefault="001451BA" w:rsidP="001451BA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633855" cy="462280"/>
            <wp:effectExtent l="19050" t="0" r="4445" b="0"/>
            <wp:docPr id="64" name="Рисунок 1" descr="http://phys-portal.ru/lections/zak.sohr_lec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hys-portal.ru/lections/zak.sohr_lec.files/image002.gif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</w:t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где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678180" cy="267335"/>
            <wp:effectExtent l="19050" t="0" r="7620" b="0"/>
            <wp:docPr id="63" name="Рисунок 2" descr="http://phys-portal.ru/lections/zak.sohr_lec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hys-portal.ru/lections/zak.sohr_lec.files/image004.gif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импульс тела.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Импульс (количество движения) – мера механического движения. Применение такой меры допустимо, если передача механического движения от одного тела к другому, происходит без превращения в другие формы движения материи.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Механическое движение может переходить в другие виды материи (в тепловое, электромагнитное действие и др.). Переходы осуществляются в строго определенных количествах соотношениях. Общей мерой для всех видов движения материи является энергия.</w:t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Энергия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мера количества любых видов движения материи (тела).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Единство материи и движения нашло наиболее общее выражение в формуле Эйнштейна: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∆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E 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= ∆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mc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²,</w:t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где      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c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скорость света в вакууме,</w:t>
      </w:r>
    </w:p>
    <w:p w:rsidR="001451BA" w:rsidRPr="001451BA" w:rsidRDefault="001451BA" w:rsidP="001451B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∆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E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изменение энергии.</w:t>
      </w:r>
    </w:p>
    <w:p w:rsidR="001451BA" w:rsidRPr="001451BA" w:rsidRDefault="001451BA" w:rsidP="001451B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Эта формула говорит о том, что увеличение или уменьшение энергии (т.е. количества определенной формы движения), всегда происходит с увеличением или уменьшением массы (т.е. количества формы материи).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Поскольку энергия – мера движения, то её можно количественно выразить через параметрическое состояние системы, т.е. энергия – функция состояния.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Работа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мера передачи действия (в частном случае механического) от одного тела к другому в процессе взаимодействия.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Работа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мера измерения энергии.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Если материальная точка (тело) под действием внешней силы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44145" cy="215900"/>
            <wp:effectExtent l="19050" t="0" r="0" b="0"/>
            <wp:docPr id="62" name="Рисунок 3" descr="http://phys-portal.ru/lections/zak.sohr_lec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hys-portal.ru/lections/zak.sohr_lec.files/image006.gif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45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совершила перемещение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23190" cy="236220"/>
            <wp:effectExtent l="19050" t="0" r="0" b="0"/>
            <wp:docPr id="61" name="Рисунок 4" descr="http://phys-portal.ru/lections/zak.sohr_lec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hys-portal.ru/lections/zak.sohr_lec.files/image008.gif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 то производится работа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A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1451BA" w:rsidRPr="001451BA" w:rsidRDefault="001451BA" w:rsidP="001451BA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</w:rPr>
        <w:drawing>
          <wp:inline distT="0" distB="0" distL="0" distR="0">
            <wp:extent cx="2424430" cy="965835"/>
            <wp:effectExtent l="19050" t="0" r="0" b="0"/>
            <wp:docPr id="60" name="Рисунок 5" descr="http://phys-portal.ru/lections/zak.sohr_lec.files/image0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hys-portal.ru/lections/zak.sohr_lec.files/image011.gif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430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ind w:left="2484" w:firstLine="34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109345" cy="339090"/>
            <wp:effectExtent l="19050" t="0" r="0" b="0"/>
            <wp:docPr id="59" name="Рисунок 6" descr="http://phys-portal.ru/lections/zak.sohr_lec.files/image0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hys-portal.ru/lections/zak.sohr_lec.files/image013.gif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33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 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или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636905" cy="267335"/>
            <wp:effectExtent l="19050" t="0" r="0" b="0"/>
            <wp:docPr id="58" name="Рисунок 7" descr="http://phys-portal.ru/lections/zak.sohr_lec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hys-portal.ru/lections/zak.sohr_lec.files/image015.gif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работа равна скалярному произведению силы на перемещение. Работа – скалярная величина.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Из уравнения работы следует:</w:t>
      </w:r>
    </w:p>
    <w:p w:rsidR="001451BA" w:rsidRPr="001451BA" w:rsidRDefault="001451BA" w:rsidP="001451B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а) если </w:t>
      </w:r>
      <w:r w:rsidRPr="001451BA">
        <w:rPr>
          <w:rFonts w:ascii="Tahoma" w:eastAsia="Times New Roman" w:hAnsi="Tahoma" w:cs="Tahoma"/>
          <w:color w:val="000000"/>
          <w:sz w:val="20"/>
        </w:rPr>
        <w:t>α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= 0, то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719455" cy="339090"/>
            <wp:effectExtent l="19050" t="0" r="4445" b="0"/>
            <wp:docPr id="57" name="Рисунок 8" descr="http://phys-portal.ru/lections/zak.sohr_lec.files/image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phys-portal.ru/lections/zak.sohr_lec.files/image017.gif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33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максимальна </w:t>
      </w:r>
      <w:r w:rsidRPr="001451BA">
        <w:rPr>
          <w:rFonts w:ascii="Tahoma" w:eastAsia="Times New Roman" w:hAnsi="Tahoma" w:cs="Tahoma"/>
          <w:color w:val="000000"/>
          <w:sz w:val="20"/>
        </w:rPr>
        <w:t>работа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совершенная силой направленной вдоль перемещения;</w:t>
      </w:r>
    </w:p>
    <w:p w:rsidR="001451BA" w:rsidRPr="001451BA" w:rsidRDefault="001451BA" w:rsidP="001451B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б) если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719455" cy="452120"/>
            <wp:effectExtent l="19050" t="0" r="0" b="0"/>
            <wp:docPr id="56" name="Рисунок 9" descr="http://phys-portal.ru/lections/zak.sohr_lec.files/image0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hys-portal.ru/lections/zak.sohr_lec.files/image019.gif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 то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A 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&gt; 0 – работа совершается за счёт энергии тела, со стороны которого действует сила;</w:t>
      </w:r>
    </w:p>
    <w:p w:rsidR="001451BA" w:rsidRPr="001451BA" w:rsidRDefault="001451BA" w:rsidP="001451B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в) если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462280" cy="452120"/>
            <wp:effectExtent l="0" t="0" r="0" b="0"/>
            <wp:docPr id="55" name="Рисунок 10" descr="http://phys-portal.ru/lections/zak.sohr_lec.files/image0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hys-portal.ru/lections/zak.sohr_lec.files/image021.gif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280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или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277495" cy="452120"/>
            <wp:effectExtent l="19050" t="0" r="0" b="0"/>
            <wp:docPr id="54" name="Рисунок 11" descr="http://phys-portal.ru/lections/zak.sohr_lec.files/image0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hys-portal.ru/lections/zak.sohr_lec.files/image023.gif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95" cy="45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 то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A 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= 0 – работа совершается за счет энергии движущегося тела против сил сопротивления (в частности сил трения).</w:t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Если работа совершается в однородном постоянном силовом поле, то:</w:t>
      </w:r>
    </w:p>
    <w:p w:rsidR="001451BA" w:rsidRPr="001451BA" w:rsidRDefault="001451BA" w:rsidP="001451BA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- работа по замкнутому пути равна нулю;</w:t>
      </w:r>
    </w:p>
    <w:p w:rsidR="001451BA" w:rsidRPr="001451BA" w:rsidRDefault="001451BA" w:rsidP="001451BA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- работа не зависит от формы пути, а определяется положением начальной и конечной точек пути.</w:t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b/>
          <w:bCs/>
          <w:color w:val="000000"/>
          <w:sz w:val="20"/>
          <w:szCs w:val="20"/>
        </w:rPr>
        <w:lastRenderedPageBreak/>
        <w:t>Мощность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физическая величина, характеризующая скорость работы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A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:</w:t>
      </w:r>
    </w:p>
    <w:p w:rsidR="001451BA" w:rsidRPr="001451BA" w:rsidRDefault="001451BA" w:rsidP="001451BA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523875" cy="462280"/>
            <wp:effectExtent l="19050" t="0" r="0" b="0"/>
            <wp:docPr id="53" name="Рисунок 12" descr="http://phys-portal.ru/lections/zak.sohr_lec.files/image0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hys-portal.ru/lections/zak.sohr_lec.files/image025.gif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Если сила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F 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=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const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 то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N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=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F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·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 где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скорость движения.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К механической энергии относят два вида энергии – кинетическую </w:t>
      </w:r>
      <w:r w:rsidRPr="001451BA">
        <w:rPr>
          <w:rFonts w:ascii="Tahoma" w:eastAsia="Times New Roman" w:hAnsi="Tahoma" w:cs="Tahoma"/>
          <w:color w:val="000000"/>
          <w:sz w:val="20"/>
          <w:lang w:val="en-US"/>
        </w:rPr>
        <w:t>E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к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и потенциальную ∆</w:t>
      </w:r>
      <w:r w:rsidRPr="001451BA">
        <w:rPr>
          <w:rFonts w:ascii="Tahoma" w:eastAsia="Times New Roman" w:hAnsi="Tahoma" w:cs="Tahoma"/>
          <w:color w:val="000000"/>
          <w:sz w:val="20"/>
        </w:rPr>
        <w:t>Е</w:t>
      </w:r>
      <w:r w:rsidRPr="001451BA">
        <w:rPr>
          <w:rFonts w:ascii="Tahoma" w:eastAsia="Times New Roman" w:hAnsi="Tahoma" w:cs="Tahoma"/>
          <w:color w:val="000000"/>
          <w:sz w:val="20"/>
          <w:vertAlign w:val="subscript"/>
        </w:rPr>
        <w:t>п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. Чтобы получить выражение энергии в виде функции параметров состояния механического движения, легче это сделать, если учесть, что изменение энергии ∆Е пропорционально работе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A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283970" cy="236220"/>
            <wp:effectExtent l="0" t="0" r="0" b="0"/>
            <wp:docPr id="52" name="Рисунок 13" descr="http://phys-portal.ru/lections/zak.sohr_lec.files/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hys-portal.ru/lections/zak.sohr_lec.files/image027.gif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Выразить работу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A 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=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297815" cy="184785"/>
            <wp:effectExtent l="19050" t="0" r="0" b="0"/>
            <wp:docPr id="51" name="Рисунок 14" descr="http://phys-portal.ru/lections/zak.sohr_lec.files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phys-portal.ru/lections/zak.sohr_lec.files/image029.gif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15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 где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565150" cy="184785"/>
            <wp:effectExtent l="19050" t="0" r="6350" b="0"/>
            <wp:docPr id="50" name="Рисунок 15" descr="http://phys-portal.ru/lections/zak.sohr_lec.files/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phys-portal.ru/lections/zak.sohr_lec.files/image031.gif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– действующая сила и перемещение:</w:t>
      </w:r>
    </w:p>
    <w:p w:rsidR="001451BA" w:rsidRPr="001451BA" w:rsidRDefault="001451BA" w:rsidP="001451BA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842645" cy="482600"/>
            <wp:effectExtent l="0" t="0" r="0" b="0"/>
            <wp:docPr id="49" name="Рисунок 16" descr="http://phys-portal.ru/lections/zak.sohr_lec.files/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hys-portal.ru/lections/zak.sohr_lec.files/image033.gif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где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2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и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1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конечная и начальная скорость перемещения, получается: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3503295" cy="482600"/>
            <wp:effectExtent l="19050" t="0" r="1905" b="0"/>
            <wp:docPr id="48" name="Рисунок 17" descr="http://phys-portal.ru/lections/zak.sohr_lec.files/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phys-portal.ru/lections/zak.sohr_lec.files/image035.gif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3295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1451BA" w:rsidRPr="001451BA" w:rsidRDefault="001451BA" w:rsidP="00145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Величина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729615" cy="462280"/>
            <wp:effectExtent l="19050" t="0" r="0" b="0"/>
            <wp:docPr id="47" name="Рисунок 18" descr="http://phys-portal.ru/lections/zak.sohr_lec.files/image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phys-portal.ru/lections/zak.sohr_lec.files/image037.gif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называется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кинетической энергией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тела, а полученный результат для работы силы называют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теоремой о кинетической энергии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 которая выполняется для сил любой природы, в том числе и для переменных сил.</w:t>
      </w:r>
    </w:p>
    <w:p w:rsidR="001451BA" w:rsidRPr="001451BA" w:rsidRDefault="001451BA" w:rsidP="00145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Энергия, обусловленная, взаимным расположением тел или частей одного и того же тела и характером их взаимодействия называется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потенциальной энергией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1451BA" w:rsidRPr="001451BA" w:rsidRDefault="001451BA" w:rsidP="00145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Если материальная точка (тело) перемещается и скорость в начальной и конечной точках траектории равна нулю, </w:t>
      </w:r>
      <w:r w:rsidRPr="001451BA">
        <w:rPr>
          <w:rFonts w:ascii="Tahoma" w:eastAsia="Times New Roman" w:hAnsi="Tahoma" w:cs="Tahoma"/>
          <w:color w:val="000000"/>
          <w:sz w:val="20"/>
        </w:rPr>
        <w:t>значит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в результате совершенной работы произошло изменение не кинетической формы энергии, а потенциальной. </w:t>
      </w:r>
      <w:r w:rsidRPr="001451BA">
        <w:rPr>
          <w:rFonts w:ascii="Tahoma" w:eastAsia="Times New Roman" w:hAnsi="Tahoma" w:cs="Tahoma"/>
          <w:color w:val="000000"/>
          <w:sz w:val="20"/>
        </w:rPr>
        <w:t>Изменения потенциальной энергии ∆Е</w:t>
      </w:r>
      <w:r w:rsidRPr="001451BA">
        <w:rPr>
          <w:rFonts w:ascii="Tahoma" w:eastAsia="Times New Roman" w:hAnsi="Tahoma" w:cs="Tahoma"/>
          <w:color w:val="000000"/>
          <w:sz w:val="20"/>
          <w:vertAlign w:val="subscript"/>
        </w:rPr>
        <w:t>п</w:t>
      </w:r>
      <w:r w:rsidRPr="001451BA">
        <w:rPr>
          <w:rFonts w:ascii="Tahoma" w:eastAsia="Times New Roman" w:hAnsi="Tahoma" w:cs="Tahoma"/>
          <w:color w:val="000000"/>
          <w:sz w:val="20"/>
        </w:rPr>
        <w:t> зависят от относительного изменения взаимного расположения взаимодействующих тел. Потенциальная энергия относится не только к выбранной материальной точек, но и ко всей системе и представляет энергию взаимодействия тел (поднятый над Землёй камень и земля – потенциальная энергия взаимодействия камня и Земли).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Изменение потенциальной энергии ∆</w:t>
      </w:r>
      <w:r w:rsidRPr="001451BA">
        <w:rPr>
          <w:rFonts w:ascii="Tahoma" w:eastAsia="Times New Roman" w:hAnsi="Tahoma" w:cs="Tahoma"/>
          <w:color w:val="000000"/>
          <w:sz w:val="20"/>
        </w:rPr>
        <w:t>Е</w:t>
      </w:r>
      <w:r w:rsidRPr="001451BA">
        <w:rPr>
          <w:rFonts w:ascii="Tahoma" w:eastAsia="Times New Roman" w:hAnsi="Tahoma" w:cs="Tahoma"/>
          <w:color w:val="000000"/>
          <w:sz w:val="20"/>
          <w:vertAlign w:val="subscript"/>
        </w:rPr>
        <w:t>п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также определяется работой, совершаемой силами, действующими на материальную точку при её перемещении.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499870" cy="256540"/>
            <wp:effectExtent l="19050" t="0" r="5080" b="0"/>
            <wp:docPr id="46" name="Рисунок 19" descr="http://phys-portal.ru/lections/zak.sohr_lec.files/image0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phys-portal.ru/lections/zak.sohr_lec.files/image039.gif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25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Данное уравнение не дает полного определения величины потенциальной энергии в каждой точке, а определяет лишь изменение потенциальной энергии при переходе от точки к точке. Абсолютная величина </w:t>
      </w:r>
      <w:r w:rsidRPr="001451BA">
        <w:rPr>
          <w:rFonts w:ascii="Tahoma" w:eastAsia="Times New Roman" w:hAnsi="Tahoma" w:cs="Tahoma"/>
          <w:color w:val="000000"/>
          <w:sz w:val="20"/>
        </w:rPr>
        <w:t>Е</w:t>
      </w:r>
      <w:r w:rsidRPr="001451BA">
        <w:rPr>
          <w:rFonts w:ascii="Tahoma" w:eastAsia="Times New Roman" w:hAnsi="Tahoma" w:cs="Tahoma"/>
          <w:color w:val="000000"/>
          <w:sz w:val="20"/>
          <w:vertAlign w:val="subscript"/>
        </w:rPr>
        <w:t>п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зависит от выбора начала отсчета потенциальной энергии (где потенциальная энергия равна нулю).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Выбор уровня с нулевой энергии произволен (или бесконечность, или поверхность Земли и т.д.).</w:t>
      </w:r>
    </w:p>
    <w:p w:rsidR="001451BA" w:rsidRPr="001451BA" w:rsidRDefault="001451BA" w:rsidP="001451B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Если работа силы по любой замкнутой траектории равна нулю, то такие силы называют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консервативными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или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потенциальными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. К ним относятся силы тяжести, упругости, электростатического взаимодействия. Вид выражения для потенциальной энергии зависит от вида действующей силы: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а) для силы тяжести: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 w:rsidRPr="001451BA">
        <w:rPr>
          <w:rFonts w:ascii="Tahoma" w:eastAsia="Times New Roman" w:hAnsi="Tahoma" w:cs="Tahoma"/>
          <w:color w:val="000000"/>
          <w:sz w:val="20"/>
        </w:rPr>
        <w:t>Е</w:t>
      </w:r>
      <w:r w:rsidRPr="001451BA">
        <w:rPr>
          <w:rFonts w:ascii="Tahoma" w:eastAsia="Times New Roman" w:hAnsi="Tahoma" w:cs="Tahoma"/>
          <w:color w:val="000000"/>
          <w:sz w:val="20"/>
          <w:vertAlign w:val="subscript"/>
        </w:rPr>
        <w:t>п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= </w:t>
      </w:r>
      <w:r w:rsidRPr="001451BA">
        <w:rPr>
          <w:rFonts w:ascii="Tahoma" w:eastAsia="Times New Roman" w:hAnsi="Tahoma" w:cs="Tahoma"/>
          <w:color w:val="000000"/>
          <w:sz w:val="20"/>
          <w:lang w:val="en-US"/>
        </w:rPr>
        <w:t>mgh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</w:t>
      </w:r>
    </w:p>
    <w:p w:rsidR="001451BA" w:rsidRPr="001451BA" w:rsidRDefault="001451BA" w:rsidP="001451BA">
      <w:pPr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где      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h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высота над поверхностью Земли (или выбранного нулевого уровня).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б) для силы упругости: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708660" cy="462280"/>
            <wp:effectExtent l="19050" t="0" r="0" b="0"/>
            <wp:docPr id="45" name="Рисунок 20" descr="http://phys-portal.ru/lections/zak.sohr_lec.files/image0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phys-portal.ru/lections/zak.sohr_lec.files/image041.gif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</w:t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где      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x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смещение от нулевого положения – точки, где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x 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= 0.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Сумма кинетической </w:t>
      </w:r>
      <w:r w:rsidRPr="001451BA">
        <w:rPr>
          <w:rFonts w:ascii="Tahoma" w:eastAsia="Times New Roman" w:hAnsi="Tahoma" w:cs="Tahoma"/>
          <w:color w:val="000000"/>
          <w:sz w:val="20"/>
          <w:lang w:val="en-US"/>
        </w:rPr>
        <w:t>E</w:t>
      </w:r>
      <w:r w:rsidRPr="001451BA">
        <w:rPr>
          <w:rFonts w:ascii="Tahoma" w:eastAsia="Times New Roman" w:hAnsi="Tahoma" w:cs="Tahoma"/>
          <w:color w:val="000000"/>
          <w:sz w:val="20"/>
          <w:vertAlign w:val="subscript"/>
          <w:lang w:val="en-US"/>
        </w:rPr>
        <w:t>k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и потенциальной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E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  <w:lang w:val="en-US"/>
        </w:rPr>
        <w:t>n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энергий тела называют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полной механической энергией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  <w:lang w:val="en-US"/>
        </w:rPr>
        <w:t>E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904240" cy="236220"/>
            <wp:effectExtent l="19050" t="0" r="0" b="0"/>
            <wp:docPr id="44" name="Рисунок 21" descr="http://phys-portal.ru/lections/zak.sohr_lec.files/image0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phys-portal.ru/lections/zak.sohr_lec.files/image043.gif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Для замкнутой системы материальных тел выполняются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закон сохранения механической энергии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при любых процессах, происходящих в системе тел, её полная механическая энергия остается постоянной: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448435" cy="236220"/>
            <wp:effectExtent l="19050" t="0" r="0" b="0"/>
            <wp:docPr id="43" name="Рисунок 22" descr="http://phys-portal.ru/lections/zak.sohr_lec.files/image0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phys-portal.ru/lections/zak.sohr_lec.files/image045.gif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435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lastRenderedPageBreak/>
        <w:t>Если система незамкнутая, то изменение полной механической энергии (её уменьшение) равно работе внешних сил (например, работе против сил сопротивления):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592580" cy="236220"/>
            <wp:effectExtent l="19050" t="0" r="7620" b="0"/>
            <wp:docPr id="42" name="Рисунок 23" descr="http://phys-portal.ru/lections/zak.sohr_lec.files/image0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phys-portal.ru/lections/zak.sohr_lec.files/image047.gif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В механизмах и машинах нельзя получить больше работы, чем затрачено энергии. К тому же часть энергии теряется (на преодоление силы трения, обращается в тепло), поэтому полезная работа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A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  <w:lang w:val="en-US"/>
        </w:rPr>
        <w:t>n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машины всегда меньше затраченной работы А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з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(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A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  <w:lang w:val="en-US"/>
        </w:rPr>
        <w:t>n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 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&lt; А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з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). Величина, показывающая какую долю составляет полезная работа от всей совершенной (затраченной), называется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коэффициентом полезного действия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(КПД).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КП</w:t>
      </w:r>
      <w:r w:rsidRPr="001451BA">
        <w:rPr>
          <w:rFonts w:ascii="Tahoma" w:eastAsia="Times New Roman" w:hAnsi="Tahoma" w:cs="Tahoma"/>
          <w:color w:val="000000"/>
          <w:sz w:val="20"/>
        </w:rPr>
        <w:t>Д(ŋ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) равен выраженному в процентах отношению полезной работы к затраченной:</w:t>
      </w:r>
    </w:p>
    <w:p w:rsidR="001451BA" w:rsidRPr="001451BA" w:rsidRDefault="001451BA" w:rsidP="001451BA">
      <w:pPr>
        <w:spacing w:after="0" w:line="240" w:lineRule="auto"/>
        <w:ind w:left="2112" w:firstLine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058545" cy="493395"/>
            <wp:effectExtent l="19050" t="0" r="8255" b="0"/>
            <wp:docPr id="41" name="Рисунок 24" descr="http://phys-portal.ru/lections/zak.sohr_lec.files/image04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phys-portal.ru/lections/zak.sohr_lec.files/image049.gif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49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КПД также можно выразить и через мощность: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058545" cy="493395"/>
            <wp:effectExtent l="19050" t="0" r="8255" b="0"/>
            <wp:docPr id="40" name="Рисунок 25" descr="http://phys-portal.ru/lections/zak.sohr_lec.files/image0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phys-portal.ru/lections/zak.sohr_lec.files/image051.gif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49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Ударом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называется столкновение двух или более тел, при котором взаимодействие длится очень короткое время.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Центральным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ударом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называется удар, при котором тела до удара движутся вдоль прямой, проходящий через их центры масс.</w:t>
      </w:r>
    </w:p>
    <w:p w:rsidR="001451BA" w:rsidRPr="001451BA" w:rsidRDefault="001451BA" w:rsidP="001451B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Абсолютно упругий удар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это удар, в результате которого в обоих взаимодействующих телах не остаётся никаких </w:t>
      </w:r>
      <w:r w:rsidRPr="001451BA">
        <w:rPr>
          <w:rFonts w:ascii="Tahoma" w:eastAsia="Times New Roman" w:hAnsi="Tahoma" w:cs="Tahoma"/>
          <w:color w:val="000000"/>
          <w:sz w:val="20"/>
        </w:rPr>
        <w:t>деформаций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и тела после взаимодействия движутся раздельно.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Для случая прямого центрального </w:t>
      </w:r>
      <w:r w:rsidRPr="001451BA">
        <w:rPr>
          <w:rFonts w:ascii="Tahoma" w:eastAsia="Times New Roman" w:hAnsi="Tahoma" w:cs="Tahoma"/>
          <w:color w:val="000000"/>
          <w:sz w:val="20"/>
        </w:rPr>
        <w:t>абсолютно упругого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удара выполняются: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а) закон сохранения импульса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2044700" cy="236220"/>
            <wp:effectExtent l="19050" t="0" r="0" b="0"/>
            <wp:docPr id="39" name="Рисунок 26" descr="http://phys-portal.ru/lections/zak.sohr_lec.files/image0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phys-portal.ru/lections/zak.sohr_lec.files/image053.gif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б) закон сохранения кинетической энергии: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2209165" cy="462280"/>
            <wp:effectExtent l="19050" t="0" r="635" b="0"/>
            <wp:docPr id="38" name="Рисунок 27" descr="http://phys-portal.ru/lections/zak.sohr_lec.files/image0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phys-portal.ru/lections/zak.sohr_lec.files/image055.gif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165" cy="462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где      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2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и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1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скорости тела до удара,</w:t>
      </w:r>
    </w:p>
    <w:p w:rsidR="001451BA" w:rsidRPr="001451BA" w:rsidRDefault="001451BA" w:rsidP="001451B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lang w:val="en-US"/>
        </w:rPr>
        <w:t>v΄</w:t>
      </w:r>
      <w:r w:rsidRPr="001451BA">
        <w:rPr>
          <w:rFonts w:ascii="Tahoma" w:eastAsia="Times New Roman" w:hAnsi="Tahoma" w:cs="Tahoma"/>
          <w:color w:val="000000"/>
          <w:sz w:val="20"/>
          <w:vertAlign w:val="subscript"/>
        </w:rPr>
        <w:t>2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и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v΄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1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– скорости после удара.</w:t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Столкновение двух тел, в результате которого тела объединяются, двигаясь дальше как единое тело, называются </w:t>
      </w:r>
      <w:r w:rsidRPr="001451BA">
        <w:rPr>
          <w:rFonts w:ascii="Tahoma" w:eastAsia="Times New Roman" w:hAnsi="Tahoma" w:cs="Tahoma"/>
          <w:b/>
          <w:bCs/>
          <w:i/>
          <w:iCs/>
          <w:color w:val="000000"/>
          <w:sz w:val="20"/>
          <w:szCs w:val="20"/>
        </w:rPr>
        <w:t>абсолютно неупругим ударом.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Для случая прямого центрального абсолютного удара </w:t>
      </w:r>
      <w:r w:rsidRPr="001451BA">
        <w:rPr>
          <w:rFonts w:ascii="Tahoma" w:eastAsia="Times New Roman" w:hAnsi="Tahoma" w:cs="Tahoma"/>
          <w:color w:val="000000"/>
          <w:sz w:val="20"/>
        </w:rPr>
        <w:t>применимы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а) закон сохранения импульса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1951990" cy="236220"/>
            <wp:effectExtent l="19050" t="0" r="0" b="0"/>
            <wp:docPr id="37" name="Рисунок 28" descr="http://phys-portal.ru/lections/zak.sohr_lec.files/image0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phys-portal.ru/lections/zak.sohr_lec.files/image057.gif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199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1BA" w:rsidRPr="001451BA" w:rsidRDefault="001451BA" w:rsidP="001451BA">
      <w:pPr>
        <w:spacing w:after="0" w:line="240" w:lineRule="auto"/>
        <w:ind w:left="705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б) закон сохранения кинетической энергии с учетом “потери” энергии Е потерь на деформацию:</w:t>
      </w:r>
    </w:p>
    <w:p w:rsidR="001451BA" w:rsidRPr="001451BA" w:rsidRDefault="001451BA" w:rsidP="001451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                       </w:t>
      </w:r>
      <w:r>
        <w:rPr>
          <w:rFonts w:ascii="Tahoma" w:eastAsia="Times New Roman" w:hAnsi="Tahoma" w:cs="Tahoma"/>
          <w:noProof/>
          <w:color w:val="000000"/>
          <w:sz w:val="20"/>
          <w:szCs w:val="20"/>
          <w:vertAlign w:val="subscript"/>
        </w:rPr>
        <w:drawing>
          <wp:inline distT="0" distB="0" distL="0" distR="0">
            <wp:extent cx="3308350" cy="544830"/>
            <wp:effectExtent l="19050" t="0" r="0" b="0"/>
            <wp:docPr id="36" name="Рисунок 29" descr="http://phys-portal.ru/lections/zak.sohr_lec.files/image0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phys-portal.ru/lections/zak.sohr_lec.files/image059.gif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,</w:t>
      </w:r>
    </w:p>
    <w:p w:rsidR="001451BA" w:rsidRPr="001451BA" w:rsidRDefault="001451BA" w:rsidP="001451B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</w:rPr>
        <w:t>где      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2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и </w:t>
      </w: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</w:t>
      </w:r>
      <w:r w:rsidRPr="001451BA">
        <w:rPr>
          <w:rFonts w:ascii="Tahoma" w:eastAsia="Times New Roman" w:hAnsi="Tahoma" w:cs="Tahoma"/>
          <w:color w:val="000000"/>
          <w:sz w:val="20"/>
          <w:szCs w:val="20"/>
          <w:vertAlign w:val="subscript"/>
        </w:rPr>
        <w:t>1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– скорости тела до удара,</w:t>
      </w:r>
    </w:p>
    <w:p w:rsidR="001451BA" w:rsidRPr="001451BA" w:rsidRDefault="001451BA" w:rsidP="001451BA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1451BA">
        <w:rPr>
          <w:rFonts w:ascii="Tahoma" w:eastAsia="Times New Roman" w:hAnsi="Tahoma" w:cs="Tahoma"/>
          <w:color w:val="000000"/>
          <w:sz w:val="20"/>
          <w:szCs w:val="20"/>
          <w:lang w:val="en-US"/>
        </w:rPr>
        <w:t>v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– </w:t>
      </w:r>
      <w:r w:rsidRPr="001451BA">
        <w:rPr>
          <w:rFonts w:ascii="Tahoma" w:eastAsia="Times New Roman" w:hAnsi="Tahoma" w:cs="Tahoma"/>
          <w:color w:val="000000"/>
          <w:sz w:val="20"/>
        </w:rPr>
        <w:t>скорость</w:t>
      </w:r>
      <w:r w:rsidRPr="001451BA">
        <w:rPr>
          <w:rFonts w:ascii="Tahoma" w:eastAsia="Times New Roman" w:hAnsi="Tahoma" w:cs="Tahoma"/>
          <w:color w:val="000000"/>
          <w:sz w:val="20"/>
          <w:szCs w:val="20"/>
        </w:rPr>
        <w:t> единого тела после соударения.</w:t>
      </w:r>
    </w:p>
    <w:p w:rsidR="00693726" w:rsidRDefault="00693726"/>
    <w:sectPr w:rsidR="00693726" w:rsidSect="00F54E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F93E06"/>
    <w:multiLevelType w:val="multilevel"/>
    <w:tmpl w:val="2EEEA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drawingGridHorizontalSpacing w:val="110"/>
  <w:displayHorizontalDrawingGridEvery w:val="2"/>
  <w:characterSpacingControl w:val="doNotCompress"/>
  <w:compat>
    <w:useFELayout/>
  </w:compat>
  <w:rsids>
    <w:rsidRoot w:val="00E21E00"/>
    <w:rsid w:val="00004437"/>
    <w:rsid w:val="001451BA"/>
    <w:rsid w:val="001464B4"/>
    <w:rsid w:val="00412D2C"/>
    <w:rsid w:val="00416154"/>
    <w:rsid w:val="004704DF"/>
    <w:rsid w:val="00541F28"/>
    <w:rsid w:val="00693726"/>
    <w:rsid w:val="00E21E00"/>
    <w:rsid w:val="00F5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D2C"/>
  </w:style>
  <w:style w:type="paragraph" w:styleId="1">
    <w:name w:val="heading 1"/>
    <w:basedOn w:val="a"/>
    <w:next w:val="a"/>
    <w:link w:val="10"/>
    <w:uiPriority w:val="9"/>
    <w:qFormat/>
    <w:rsid w:val="006937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9372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937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1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1E0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54E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69372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93726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6">
    <w:name w:val="Hyperlink"/>
    <w:basedOn w:val="a0"/>
    <w:uiPriority w:val="99"/>
    <w:semiHidden/>
    <w:unhideWhenUsed/>
    <w:rsid w:val="00693726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693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Emphasis"/>
    <w:basedOn w:val="a0"/>
    <w:uiPriority w:val="20"/>
    <w:qFormat/>
    <w:rsid w:val="00693726"/>
    <w:rPr>
      <w:i/>
      <w:iCs/>
    </w:rPr>
  </w:style>
  <w:style w:type="character" w:styleId="a9">
    <w:name w:val="Strong"/>
    <w:basedOn w:val="a0"/>
    <w:uiPriority w:val="22"/>
    <w:qFormat/>
    <w:rsid w:val="0069372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937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">
    <w:name w:val="text"/>
    <w:basedOn w:val="a"/>
    <w:rsid w:val="00693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0"/>
    <w:rsid w:val="001451BA"/>
  </w:style>
  <w:style w:type="character" w:customStyle="1" w:styleId="spelle">
    <w:name w:val="spelle"/>
    <w:basedOn w:val="a0"/>
    <w:rsid w:val="001451BA"/>
  </w:style>
  <w:style w:type="paragraph" w:styleId="aa">
    <w:name w:val="Body Text"/>
    <w:basedOn w:val="a"/>
    <w:link w:val="ab"/>
    <w:uiPriority w:val="99"/>
    <w:semiHidden/>
    <w:unhideWhenUsed/>
    <w:rsid w:val="00145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1451B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5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8915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1616">
          <w:marLeft w:val="-243"/>
          <w:marRight w:val="-2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3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57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71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58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181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fizmat.by/kursy/constant/predel_prochnosti" TargetMode="External"/><Relationship Id="rId21" Type="http://schemas.openxmlformats.org/officeDocument/2006/relationships/image" Target="media/image14.png"/><Relationship Id="rId34" Type="http://schemas.openxmlformats.org/officeDocument/2006/relationships/image" Target="media/image24.gif"/><Relationship Id="rId42" Type="http://schemas.openxmlformats.org/officeDocument/2006/relationships/image" Target="media/image27.gif"/><Relationship Id="rId47" Type="http://schemas.openxmlformats.org/officeDocument/2006/relationships/image" Target="media/image32.gif"/><Relationship Id="rId50" Type="http://schemas.openxmlformats.org/officeDocument/2006/relationships/image" Target="media/image35.gif"/><Relationship Id="rId55" Type="http://schemas.openxmlformats.org/officeDocument/2006/relationships/image" Target="media/image40.gif"/><Relationship Id="rId63" Type="http://schemas.openxmlformats.org/officeDocument/2006/relationships/image" Target="media/image48.gif"/><Relationship Id="rId68" Type="http://schemas.openxmlformats.org/officeDocument/2006/relationships/image" Target="media/image53.gif"/><Relationship Id="rId76" Type="http://schemas.openxmlformats.org/officeDocument/2006/relationships/image" Target="media/image61.gif"/><Relationship Id="rId84" Type="http://schemas.openxmlformats.org/officeDocument/2006/relationships/image" Target="media/image69.gif"/><Relationship Id="rId89" Type="http://schemas.openxmlformats.org/officeDocument/2006/relationships/image" Target="media/image74.gif"/><Relationship Id="rId97" Type="http://schemas.openxmlformats.org/officeDocument/2006/relationships/fontTable" Target="fontTable.xml"/><Relationship Id="rId7" Type="http://schemas.openxmlformats.org/officeDocument/2006/relationships/image" Target="media/image2.gif"/><Relationship Id="rId71" Type="http://schemas.openxmlformats.org/officeDocument/2006/relationships/image" Target="media/image56.gif"/><Relationship Id="rId92" Type="http://schemas.openxmlformats.org/officeDocument/2006/relationships/image" Target="media/image77.gif"/><Relationship Id="rId2" Type="http://schemas.openxmlformats.org/officeDocument/2006/relationships/styles" Target="styles.xml"/><Relationship Id="rId16" Type="http://schemas.openxmlformats.org/officeDocument/2006/relationships/image" Target="media/image9.gif"/><Relationship Id="rId29" Type="http://schemas.openxmlformats.org/officeDocument/2006/relationships/image" Target="media/image20.gif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32" Type="http://schemas.openxmlformats.org/officeDocument/2006/relationships/hyperlink" Target="http://fizmat.by/kursy/dinamika/ravnodejstv" TargetMode="External"/><Relationship Id="rId37" Type="http://schemas.openxmlformats.org/officeDocument/2006/relationships/hyperlink" Target="http://fizmat.by/kursy/dinamika/sily" TargetMode="External"/><Relationship Id="rId40" Type="http://schemas.openxmlformats.org/officeDocument/2006/relationships/hyperlink" Target="http://fizmat.by/kursy/kinematika/otnositelnost" TargetMode="External"/><Relationship Id="rId45" Type="http://schemas.openxmlformats.org/officeDocument/2006/relationships/image" Target="media/image30.png"/><Relationship Id="rId53" Type="http://schemas.openxmlformats.org/officeDocument/2006/relationships/image" Target="media/image38.gif"/><Relationship Id="rId58" Type="http://schemas.openxmlformats.org/officeDocument/2006/relationships/image" Target="media/image43.gif"/><Relationship Id="rId66" Type="http://schemas.openxmlformats.org/officeDocument/2006/relationships/image" Target="media/image51.gif"/><Relationship Id="rId74" Type="http://schemas.openxmlformats.org/officeDocument/2006/relationships/image" Target="media/image59.gif"/><Relationship Id="rId79" Type="http://schemas.openxmlformats.org/officeDocument/2006/relationships/image" Target="media/image64.gif"/><Relationship Id="rId87" Type="http://schemas.openxmlformats.org/officeDocument/2006/relationships/image" Target="media/image72.gif"/><Relationship Id="rId5" Type="http://schemas.openxmlformats.org/officeDocument/2006/relationships/hyperlink" Target="http://fizmat.by/kursy/fiz_velichina" TargetMode="External"/><Relationship Id="rId61" Type="http://schemas.openxmlformats.org/officeDocument/2006/relationships/image" Target="media/image46.gif"/><Relationship Id="rId82" Type="http://schemas.openxmlformats.org/officeDocument/2006/relationships/image" Target="media/image67.gif"/><Relationship Id="rId90" Type="http://schemas.openxmlformats.org/officeDocument/2006/relationships/image" Target="media/image75.gif"/><Relationship Id="rId95" Type="http://schemas.openxmlformats.org/officeDocument/2006/relationships/image" Target="media/image80.gif"/><Relationship Id="rId19" Type="http://schemas.openxmlformats.org/officeDocument/2006/relationships/image" Target="media/image12.png"/><Relationship Id="rId14" Type="http://schemas.openxmlformats.org/officeDocument/2006/relationships/image" Target="media/image8.png"/><Relationship Id="rId22" Type="http://schemas.openxmlformats.org/officeDocument/2006/relationships/image" Target="media/image15.png"/><Relationship Id="rId27" Type="http://schemas.openxmlformats.org/officeDocument/2006/relationships/hyperlink" Target="http://fizmat.by/kursy/molekuljarnaja/tverdoe_telo" TargetMode="External"/><Relationship Id="rId30" Type="http://schemas.openxmlformats.org/officeDocument/2006/relationships/image" Target="media/image21.png"/><Relationship Id="rId35" Type="http://schemas.openxmlformats.org/officeDocument/2006/relationships/image" Target="media/image25.png"/><Relationship Id="rId43" Type="http://schemas.openxmlformats.org/officeDocument/2006/relationships/image" Target="media/image28.png"/><Relationship Id="rId48" Type="http://schemas.openxmlformats.org/officeDocument/2006/relationships/image" Target="media/image33.gif"/><Relationship Id="rId56" Type="http://schemas.openxmlformats.org/officeDocument/2006/relationships/image" Target="media/image41.gif"/><Relationship Id="rId64" Type="http://schemas.openxmlformats.org/officeDocument/2006/relationships/image" Target="media/image49.gif"/><Relationship Id="rId69" Type="http://schemas.openxmlformats.org/officeDocument/2006/relationships/image" Target="media/image54.gif"/><Relationship Id="rId77" Type="http://schemas.openxmlformats.org/officeDocument/2006/relationships/image" Target="media/image62.gif"/><Relationship Id="rId8" Type="http://schemas.openxmlformats.org/officeDocument/2006/relationships/hyperlink" Target="http://fizmat.by/kursy/dinamika/tjagotenie" TargetMode="External"/><Relationship Id="rId51" Type="http://schemas.openxmlformats.org/officeDocument/2006/relationships/image" Target="media/image36.gif"/><Relationship Id="rId72" Type="http://schemas.openxmlformats.org/officeDocument/2006/relationships/image" Target="media/image57.gif"/><Relationship Id="rId80" Type="http://schemas.openxmlformats.org/officeDocument/2006/relationships/image" Target="media/image65.gif"/><Relationship Id="rId85" Type="http://schemas.openxmlformats.org/officeDocument/2006/relationships/image" Target="media/image70.gif"/><Relationship Id="rId93" Type="http://schemas.openxmlformats.org/officeDocument/2006/relationships/image" Target="media/image78.gif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0.gif"/><Relationship Id="rId25" Type="http://schemas.openxmlformats.org/officeDocument/2006/relationships/image" Target="media/image18.gif"/><Relationship Id="rId33" Type="http://schemas.openxmlformats.org/officeDocument/2006/relationships/image" Target="media/image23.png"/><Relationship Id="rId38" Type="http://schemas.openxmlformats.org/officeDocument/2006/relationships/hyperlink" Target="http://fizmat.by/kursy/dinamika/sily" TargetMode="External"/><Relationship Id="rId46" Type="http://schemas.openxmlformats.org/officeDocument/2006/relationships/image" Target="media/image31.gif"/><Relationship Id="rId59" Type="http://schemas.openxmlformats.org/officeDocument/2006/relationships/image" Target="media/image44.gif"/><Relationship Id="rId67" Type="http://schemas.openxmlformats.org/officeDocument/2006/relationships/image" Target="media/image52.gif"/><Relationship Id="rId20" Type="http://schemas.openxmlformats.org/officeDocument/2006/relationships/image" Target="media/image13.gif"/><Relationship Id="rId41" Type="http://schemas.openxmlformats.org/officeDocument/2006/relationships/image" Target="media/image26.png"/><Relationship Id="rId54" Type="http://schemas.openxmlformats.org/officeDocument/2006/relationships/image" Target="media/image39.gif"/><Relationship Id="rId62" Type="http://schemas.openxmlformats.org/officeDocument/2006/relationships/image" Target="media/image47.gif"/><Relationship Id="rId70" Type="http://schemas.openxmlformats.org/officeDocument/2006/relationships/image" Target="media/image55.gif"/><Relationship Id="rId75" Type="http://schemas.openxmlformats.org/officeDocument/2006/relationships/image" Target="media/image60.gif"/><Relationship Id="rId83" Type="http://schemas.openxmlformats.org/officeDocument/2006/relationships/image" Target="media/image68.gif"/><Relationship Id="rId88" Type="http://schemas.openxmlformats.org/officeDocument/2006/relationships/image" Target="media/image73.gif"/><Relationship Id="rId91" Type="http://schemas.openxmlformats.org/officeDocument/2006/relationships/image" Target="media/image76.gif"/><Relationship Id="rId96" Type="http://schemas.openxmlformats.org/officeDocument/2006/relationships/image" Target="media/image81.gif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5" Type="http://schemas.openxmlformats.org/officeDocument/2006/relationships/hyperlink" Target="http://fizmat.by/kursy/dinamika/Njuton" TargetMode="External"/><Relationship Id="rId23" Type="http://schemas.openxmlformats.org/officeDocument/2006/relationships/image" Target="media/image16.png"/><Relationship Id="rId28" Type="http://schemas.openxmlformats.org/officeDocument/2006/relationships/image" Target="media/image19.png"/><Relationship Id="rId36" Type="http://schemas.openxmlformats.org/officeDocument/2006/relationships/hyperlink" Target="http://fizmat.by/kursy/jelektrichestvo/Kulon" TargetMode="External"/><Relationship Id="rId49" Type="http://schemas.openxmlformats.org/officeDocument/2006/relationships/image" Target="media/image34.png"/><Relationship Id="rId57" Type="http://schemas.openxmlformats.org/officeDocument/2006/relationships/image" Target="media/image42.gif"/><Relationship Id="rId10" Type="http://schemas.openxmlformats.org/officeDocument/2006/relationships/image" Target="media/image4.gif"/><Relationship Id="rId31" Type="http://schemas.openxmlformats.org/officeDocument/2006/relationships/image" Target="media/image22.png"/><Relationship Id="rId44" Type="http://schemas.openxmlformats.org/officeDocument/2006/relationships/image" Target="media/image29.gif"/><Relationship Id="rId52" Type="http://schemas.openxmlformats.org/officeDocument/2006/relationships/image" Target="media/image37.gif"/><Relationship Id="rId60" Type="http://schemas.openxmlformats.org/officeDocument/2006/relationships/image" Target="media/image45.gif"/><Relationship Id="rId65" Type="http://schemas.openxmlformats.org/officeDocument/2006/relationships/image" Target="media/image50.gif"/><Relationship Id="rId73" Type="http://schemas.openxmlformats.org/officeDocument/2006/relationships/image" Target="media/image58.gif"/><Relationship Id="rId78" Type="http://schemas.openxmlformats.org/officeDocument/2006/relationships/image" Target="media/image63.gif"/><Relationship Id="rId81" Type="http://schemas.openxmlformats.org/officeDocument/2006/relationships/image" Target="media/image66.gif"/><Relationship Id="rId86" Type="http://schemas.openxmlformats.org/officeDocument/2006/relationships/image" Target="media/image71.gif"/><Relationship Id="rId94" Type="http://schemas.openxmlformats.org/officeDocument/2006/relationships/image" Target="media/image79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3" Type="http://schemas.openxmlformats.org/officeDocument/2006/relationships/image" Target="media/image7.gif"/><Relationship Id="rId18" Type="http://schemas.openxmlformats.org/officeDocument/2006/relationships/image" Target="media/image11.png"/><Relationship Id="rId39" Type="http://schemas.openxmlformats.org/officeDocument/2006/relationships/hyperlink" Target="http://fizmat.by/kursy/jelektrichest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2781</Words>
  <Characters>15857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</dc:creator>
  <cp:keywords/>
  <dc:description/>
  <cp:lastModifiedBy>Физика</cp:lastModifiedBy>
  <cp:revision>11</cp:revision>
  <cp:lastPrinted>2018-12-04T06:49:00Z</cp:lastPrinted>
  <dcterms:created xsi:type="dcterms:W3CDTF">2018-12-04T06:45:00Z</dcterms:created>
  <dcterms:modified xsi:type="dcterms:W3CDTF">2018-12-10T03:17:00Z</dcterms:modified>
</cp:coreProperties>
</file>