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4C" w:rsidRDefault="00A56D4C">
      <w:pPr>
        <w:rPr>
          <w:rFonts w:ascii="Times New Roman" w:hAnsi="Times New Roman" w:cs="Times New Roman"/>
          <w:sz w:val="24"/>
          <w:szCs w:val="24"/>
        </w:rPr>
        <w:sectPr w:rsidR="00A56D4C" w:rsidSect="0049485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A56D4C" w:rsidRPr="001C279A" w:rsidTr="00A56D4C"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lastRenderedPageBreak/>
              <w:t>№1</w:t>
            </w:r>
          </w:p>
          <w:p w:rsidR="00A56D4C" w:rsidRPr="001C279A" w:rsidRDefault="00A56D4C" w:rsidP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1.Какие углы называются смежными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>Два угла, у которых одна сторона общая, а две другие являются продолжениями одна другой, называются смежными.)</w:t>
            </w:r>
          </w:p>
          <w:p w:rsidR="00A56D4C" w:rsidRPr="001C279A" w:rsidRDefault="00A56D4C" w:rsidP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2.Свойство смежных углов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Сумма смежных углов равна 180°)</w:t>
            </w:r>
          </w:p>
          <w:p w:rsidR="00A56D4C" w:rsidRPr="001C279A" w:rsidRDefault="00A56D4C" w:rsidP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3.Какие углы называются вертикальными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>Два угла называются вертикальными, если стороны одного угла являются продолжениями сторон другого.)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4.Свойство вертикальных углов. (Вертикальные углы равны.)</w:t>
            </w:r>
          </w:p>
        </w:tc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.Свойство смежных углов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Сумма смежных углов равна 180°)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.Какие углы называются вертикальными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Два угла называются вертикальными, если стороны одного угла являются продолжениями сторон другого.)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.Свойство вертикальных углов. (Вертикальные углы равны.)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.Свойство односторонних углов. (Односторонние углы в сумме дают 180°).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№3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.Какие углы называются вертикальными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Два угла называются вертикальными, если стороны одного угла являются продолжениями сторон другого.)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.Свойство вертикальных углов. (Вертикальные углы равны.)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.Свойство односторонних углов. (Односторонние углы в сумме дают 180°).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.Свойство накрест лежащих углов. (Накрест лежащие углы равны).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№4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.Свойство вертикальных углов. (Вертикальные углы равны.)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.Свойство односторонних углов. (Односторонние углы в сумме дают 180°).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.Свойство накрест лежащих углов. (Накрест лежащие углы равны).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 Теорема Пифагора. (Квадрат гипотенузы равен сумме квадратов катетов.)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№5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.Свойство односторонних углов. (Односторонние углы в сумме дают 180°).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.Свойство накрест лежащих углов. (Накрест лежащие углы равны).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 Теорема Пифагора. (Квадрат гипотенузы равен сумме квадратов катетов.)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.Чему равна площадь квадрата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Площадь квадрата равна квадрату его стороны.)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№6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.Свойство накрест лежащих углов. (Накрест лежащие углы равны).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 Теорема Пифагора. (Квадрат гипотенузы равен сумме квадратов катетов.)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.Чему равна площадь квадрата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Площадь квадрата равна квадрату его стороны.)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 Чему равна площадь прямоугольника? (Площадь прямоугольника равна произведению длины на его ширину.)</w:t>
            </w:r>
          </w:p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№7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 Теорема Пифагора. (Квадрат гипотенузы равен сумме квадратов катетов.)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.Чему равна площадь квадрата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Площадь квадрата равна квадрату его стороны.)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 Чему равна площадь прямоугольника? (Площадь прямоугольника равна произведению длины на его ширину.)</w:t>
            </w:r>
          </w:p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 Чему равна площадь параллелограмма? (Площадь параллелограмма равна произведению его основания на высоту.)</w:t>
            </w:r>
          </w:p>
        </w:tc>
        <w:tc>
          <w:tcPr>
            <w:tcW w:w="3904" w:type="dxa"/>
          </w:tcPr>
          <w:p w:rsidR="00A56D4C" w:rsidRPr="001C279A" w:rsidRDefault="00A56D4C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№8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6D4C" w:rsidRPr="001C279A">
              <w:rPr>
                <w:rFonts w:ascii="Times New Roman" w:hAnsi="Times New Roman" w:cs="Times New Roman"/>
              </w:rPr>
              <w:t>.Чему равна площадь квадрата</w:t>
            </w:r>
            <w:proofErr w:type="gramStart"/>
            <w:r w:rsidR="00A56D4C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A56D4C" w:rsidRPr="001C279A">
              <w:rPr>
                <w:rFonts w:ascii="Times New Roman" w:hAnsi="Times New Roman" w:cs="Times New Roman"/>
              </w:rPr>
              <w:t>Площадь квадрата равна квадрату его стороны.)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D4C" w:rsidRPr="001C279A">
              <w:rPr>
                <w:rFonts w:ascii="Times New Roman" w:hAnsi="Times New Roman" w:cs="Times New Roman"/>
              </w:rPr>
              <w:t>. Чему равна площадь прямоугольника? (Площадь прямоугольника равна произведению длины на его ширину.)</w:t>
            </w:r>
          </w:p>
          <w:p w:rsidR="00A56D4C" w:rsidRPr="001C279A" w:rsidRDefault="001C279A" w:rsidP="00A56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D4C" w:rsidRPr="001C279A">
              <w:rPr>
                <w:rFonts w:ascii="Times New Roman" w:hAnsi="Times New Roman" w:cs="Times New Roman"/>
              </w:rPr>
              <w:t>. Чему равна площадь параллелограмма? (Площадь параллелограмма равна произведению его основания на высоту.)</w:t>
            </w:r>
          </w:p>
          <w:p w:rsidR="00A56D4C" w:rsidRDefault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6D4C" w:rsidRPr="001C279A">
              <w:rPr>
                <w:rFonts w:ascii="Times New Roman" w:hAnsi="Times New Roman" w:cs="Times New Roman"/>
              </w:rPr>
              <w:t>. Чему равна площадь ромба? ( Площадь ромба равна половине произведения его диагоналей)</w:t>
            </w: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Default="007163C9">
            <w:pPr>
              <w:rPr>
                <w:rFonts w:ascii="Times New Roman" w:hAnsi="Times New Roman" w:cs="Times New Roman"/>
              </w:rPr>
            </w:pPr>
          </w:p>
          <w:p w:rsidR="007163C9" w:rsidRPr="001C279A" w:rsidRDefault="007163C9">
            <w:pPr>
              <w:rPr>
                <w:rFonts w:ascii="Times New Roman" w:hAnsi="Times New Roman" w:cs="Times New Roman"/>
              </w:rPr>
            </w:pP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B538EB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lastRenderedPageBreak/>
              <w:t>№9</w:t>
            </w:r>
          </w:p>
          <w:p w:rsidR="00B538EB" w:rsidRPr="001C279A" w:rsidRDefault="001C279A" w:rsidP="00B5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38EB" w:rsidRPr="001C279A">
              <w:rPr>
                <w:rFonts w:ascii="Times New Roman" w:hAnsi="Times New Roman" w:cs="Times New Roman"/>
              </w:rPr>
              <w:t>. Чему равна площадь прямоугольника? (Площадь прямоугольника равна произведению длины на его ширину.)</w:t>
            </w:r>
          </w:p>
          <w:p w:rsidR="00B538EB" w:rsidRPr="001C279A" w:rsidRDefault="001C279A" w:rsidP="00B5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538EB" w:rsidRPr="001C279A">
              <w:rPr>
                <w:rFonts w:ascii="Times New Roman" w:hAnsi="Times New Roman" w:cs="Times New Roman"/>
              </w:rPr>
              <w:t>. Чему равна площадь параллелограмма? (Площадь параллелограмма равна произведению его основания на высоту.)</w:t>
            </w:r>
          </w:p>
          <w:p w:rsidR="00B538EB" w:rsidRPr="001C279A" w:rsidRDefault="001C279A" w:rsidP="00B5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538EB" w:rsidRPr="001C279A">
              <w:rPr>
                <w:rFonts w:ascii="Times New Roman" w:hAnsi="Times New Roman" w:cs="Times New Roman"/>
              </w:rPr>
              <w:t>. Чему равна площадь ромба? ( Площадь ромба равна половине произведения его диагоналей)</w:t>
            </w:r>
          </w:p>
          <w:p w:rsidR="00B538EB" w:rsidRPr="001C279A" w:rsidRDefault="001C279A" w:rsidP="00B5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538EB" w:rsidRPr="001C279A">
              <w:rPr>
                <w:rFonts w:ascii="Times New Roman" w:hAnsi="Times New Roman" w:cs="Times New Roman"/>
              </w:rPr>
              <w:t>. Чему равна площадь треугольника</w:t>
            </w:r>
            <w:proofErr w:type="gramStart"/>
            <w:r w:rsidR="00B538EB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B538EB" w:rsidRPr="001C279A">
              <w:rPr>
                <w:rFonts w:ascii="Times New Roman" w:hAnsi="Times New Roman" w:cs="Times New Roman"/>
              </w:rPr>
              <w:t xml:space="preserve"> Площадь треугольника равна половине произведения основания на высоту.)</w:t>
            </w:r>
          </w:p>
          <w:p w:rsidR="00B538EB" w:rsidRPr="001C279A" w:rsidRDefault="00B53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611FE6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№10</w:t>
            </w:r>
          </w:p>
          <w:p w:rsidR="00611FE6" w:rsidRPr="001C279A" w:rsidRDefault="001C279A" w:rsidP="00611F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1FE6" w:rsidRPr="001C279A">
              <w:rPr>
                <w:rFonts w:ascii="Times New Roman" w:hAnsi="Times New Roman" w:cs="Times New Roman"/>
              </w:rPr>
              <w:t>. Чему равна площадь параллелограмма? (Площадь параллелограмма равна произведению его основания на высоту.)</w:t>
            </w:r>
          </w:p>
          <w:p w:rsidR="00611FE6" w:rsidRPr="001C279A" w:rsidRDefault="001C279A" w:rsidP="00611F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11FE6" w:rsidRPr="001C279A">
              <w:rPr>
                <w:rFonts w:ascii="Times New Roman" w:hAnsi="Times New Roman" w:cs="Times New Roman"/>
              </w:rPr>
              <w:t>. Чему равна площадь ромба? ( Площадь ромба равна половине произведения его диагоналей)</w:t>
            </w:r>
          </w:p>
          <w:p w:rsidR="00611FE6" w:rsidRPr="001C279A" w:rsidRDefault="001C279A" w:rsidP="00611F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11FE6" w:rsidRPr="001C279A">
              <w:rPr>
                <w:rFonts w:ascii="Times New Roman" w:hAnsi="Times New Roman" w:cs="Times New Roman"/>
              </w:rPr>
              <w:t>. Чему равна площадь треугольника</w:t>
            </w:r>
            <w:proofErr w:type="gramStart"/>
            <w:r w:rsidR="00611FE6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611FE6" w:rsidRPr="001C279A">
              <w:rPr>
                <w:rFonts w:ascii="Times New Roman" w:hAnsi="Times New Roman" w:cs="Times New Roman"/>
              </w:rPr>
              <w:t xml:space="preserve"> Площадь треугольника равна половине произведения основания на высоту.)</w:t>
            </w:r>
          </w:p>
          <w:p w:rsidR="00611FE6" w:rsidRPr="001C279A" w:rsidRDefault="001C279A" w:rsidP="00611F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1FE6" w:rsidRPr="001C279A">
              <w:rPr>
                <w:rFonts w:ascii="Times New Roman" w:hAnsi="Times New Roman" w:cs="Times New Roman"/>
              </w:rPr>
              <w:t>. Чему равна площадь трапеции</w:t>
            </w:r>
            <w:proofErr w:type="gramStart"/>
            <w:r w:rsidR="00611FE6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611FE6" w:rsidRPr="001C279A">
              <w:rPr>
                <w:rFonts w:ascii="Times New Roman" w:hAnsi="Times New Roman" w:cs="Times New Roman"/>
              </w:rPr>
              <w:t xml:space="preserve"> Площадь трапеции равна полу сумме оснований умноженной  на высоту.)</w:t>
            </w:r>
          </w:p>
          <w:p w:rsidR="00611FE6" w:rsidRPr="001C279A" w:rsidRDefault="00611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611FE6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№11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1. Чему равна площадь ромба? ( Площадь ромба равна половине произведения его диагоналей)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2. Чему равна площадь треугольника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Площадь треугольника равна половине произведения основания на высоту.)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3. Чему равна площадь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Площадь трапеции равна полу сумме оснований умноженной  на высоту.)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4.Какие треугольники называются подобными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>Два треугольника называется подобными, если их углы соответственно равны и стороны одного треугольника пропорциональны сходственным сторонам другого треугольника.)</w:t>
            </w:r>
          </w:p>
          <w:p w:rsidR="00611FE6" w:rsidRPr="001C279A" w:rsidRDefault="00611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№12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1. Чему равна площадь треугольника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Площадь треугольника равна половине произведения основания на высоту.)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 Чему равна площадь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Площадь трапеции равна полу сумме оснований умноженной  на высоту.)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.Какие треугольники называются подобными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>Два треугольника называется подобными, если их углы соответственно равны и стороны одного треугольника пропорциональны сходственным сторонам другого треугольника.)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.Свойство равнобедренного треугольника. (В равнобедренном треугольнике углы при основании равны.)</w:t>
            </w: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№13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 Чему равна площадь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Площадь трапеции равна полу сумме оснований умноженной  на высоту.)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.Какие треугольники называются подобными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>Два треугольника называется подобными, если их углы соответственно равны и стороны одного треугольника пропорциональны сходственным сторонам другого треугольника.)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.Свойство равнобедренного треугольника. (В равнобедренном треугольнике углы при основании равны.)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 Свойство медианы равнобедренного треугольника, проведенной к его основанию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Медиана в равнобедренном треугольнике является биссектрисой и высотой.)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№14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.Какие треугольники называются подобными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>Два треугольника называется подобными, если их углы соответственно равны и стороны одного треугольника пропорциональны сходственным сторонам другого треугольника.)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.Свойство равнобедренного треугольника. (В равнобедренном треугольнике углы при основании равны.)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 Свойство медианы равнобедренного треугольника, проведенной к его основанию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Медиана в равнобедренном треугольнике является биссектрисой и высотой.)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.Свойство средней линии треугольника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Средняя линия треугольника параллельна одной из его сторон и равна половине этой стороны.)</w:t>
            </w: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№15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.Свойство равнобедренного треугольника. (В равнобедренном треугольнике углы при основании равны.)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 Свойство медианы равнобедренного треугольника, проведенной к его основанию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Медиана в равнобедренном треугольнике является биссектрисой и высотой.)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.Свойство средней линии треугольника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 Чему равна средняя линия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Средняя линия трапеции равна полу сумме её оснований.)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№16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 Свойство медианы равнобедренного треугольника, проведенной к его основанию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Медиана в равнобедренном треугольнике является биссектрисой и высотой.)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.Свойство средней линии треугольника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 Чему равна средняя линия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Средняя линия трапеции равна полу сумме её оснований.)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.Какой угол называют центральным? (Угол с вершиной в центре окружности называется центральным.)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lastRenderedPageBreak/>
              <w:t>№17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.Свойство средней линии треугольника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Средняя линия треугольника параллельна одной из его сторон и равна половине этой стороны.)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 Чему равна средняя линия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Средняя линия трапеции равна полу сумме её оснований.)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.Какой угол называют центральным? (Угол с вершиной в центре окружности называется центральным.)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 Какой угол называют вписанным? (Угол, вершина которого лежит на окружности, а его стороны пересекают окружность, называется вписанным.)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№18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 Чему равна средняя линия трапеции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Средняя линия трапеции равна полу сумме её оснований.)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.Какой угол называют центральным? (Угол с вершиной в центре окружности называется центральным.)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 Какой угол называют вписанным? (Угол, вершина которого лежит на окружности, а его стороны пересекают окружность, называется вписанным.)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.Теорема о вписанном угле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Вписанный угол измеряется половиной дуги, на которую он опирается.)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№19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.Какой угол называют центральным? (Угол с вершиной в центре окружности называется центральным.)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 Какой угол называют вписанным? (Угол, вершина которого лежит на окружности, а его стороны пересекают окружность, называется вписанным.)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.Теорема о вписанном угле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Вписанный угол измеряется половиной дуги, на которую он опирается.)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 Чему равен центральный угол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Центральный угол равен дуге на которую он опирается)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№20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C279A">
              <w:rPr>
                <w:rFonts w:ascii="Times New Roman" w:hAnsi="Times New Roman" w:cs="Times New Roman"/>
              </w:rPr>
              <w:t>. Какой угол называют вписанным? (Угол, вершина которого лежит на окружности, а его стороны пересекают окружность, называется вписанным.)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C279A">
              <w:rPr>
                <w:rFonts w:ascii="Times New Roman" w:hAnsi="Times New Roman" w:cs="Times New Roman"/>
              </w:rPr>
              <w:t>.Теорема о вписанном угле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Вписанный угол измеряется половиной дуги, на которую он опирается.)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C279A">
              <w:rPr>
                <w:rFonts w:ascii="Times New Roman" w:hAnsi="Times New Roman" w:cs="Times New Roman"/>
              </w:rPr>
              <w:t>. Чему равен центральный угол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Центральный угол равен дуге на которую он опирается)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C279A">
              <w:rPr>
                <w:rFonts w:ascii="Times New Roman" w:hAnsi="Times New Roman" w:cs="Times New Roman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</w:tr>
      <w:tr w:rsidR="00A56D4C" w:rsidRPr="001C279A" w:rsidTr="00A56D4C">
        <w:tc>
          <w:tcPr>
            <w:tcW w:w="3903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№21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1.Теорема о вписанном угле</w:t>
            </w:r>
            <w:proofErr w:type="gramStart"/>
            <w:r w:rsidRPr="001C279A">
              <w:rPr>
                <w:rFonts w:ascii="Times New Roman" w:hAnsi="Times New Roman" w:cs="Times New Roman"/>
              </w:rPr>
              <w:t>.(</w:t>
            </w:r>
            <w:proofErr w:type="gramEnd"/>
            <w:r w:rsidRPr="001C279A">
              <w:rPr>
                <w:rFonts w:ascii="Times New Roman" w:hAnsi="Times New Roman" w:cs="Times New Roman"/>
              </w:rPr>
              <w:t>Вписанный угол измеряется половиной дуги, на которую он опирается.)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2. Чему равен центральный угол</w:t>
            </w:r>
            <w:proofErr w:type="gramStart"/>
            <w:r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Pr="001C279A">
              <w:rPr>
                <w:rFonts w:ascii="Times New Roman" w:hAnsi="Times New Roman" w:cs="Times New Roman"/>
              </w:rPr>
              <w:t xml:space="preserve"> Центральный угол равен дуге на которую он опирается)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3.Что называется синусом угла? (Синусом угла называется отношение противолежащего катета к гипотенузе.)</w:t>
            </w:r>
          </w:p>
          <w:p w:rsidR="001C279A" w:rsidRPr="001C279A" w:rsidRDefault="001C279A" w:rsidP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4. Что называется косинусом угла? (Косинусом угла называется отношение прилежащего катета к гипотенузе.)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№22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C279A" w:rsidRPr="001C279A">
              <w:rPr>
                <w:rFonts w:ascii="Times New Roman" w:hAnsi="Times New Roman" w:cs="Times New Roman"/>
              </w:rPr>
              <w:t>. Чему равен центральный угол</w:t>
            </w:r>
            <w:proofErr w:type="gramStart"/>
            <w:r w:rsidR="001C279A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1C279A" w:rsidRPr="001C279A">
              <w:rPr>
                <w:rFonts w:ascii="Times New Roman" w:hAnsi="Times New Roman" w:cs="Times New Roman"/>
              </w:rPr>
              <w:t xml:space="preserve"> Центральный угол равен дуге на которую он опирается)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9A" w:rsidRPr="001C279A">
              <w:rPr>
                <w:rFonts w:ascii="Times New Roman" w:hAnsi="Times New Roman" w:cs="Times New Roman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C279A" w:rsidRPr="001C279A">
              <w:rPr>
                <w:rFonts w:ascii="Times New Roman" w:hAnsi="Times New Roman" w:cs="Times New Roman"/>
              </w:rPr>
              <w:t>. Что называется косинусом угла? (Косинусом угла называется отношение прилежащего катета к гипотенузе.)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C279A" w:rsidRPr="001C279A">
              <w:rPr>
                <w:rFonts w:ascii="Times New Roman" w:hAnsi="Times New Roman" w:cs="Times New Roman"/>
              </w:rPr>
              <w:t>. Что называется тангенсом  угла</w:t>
            </w:r>
            <w:proofErr w:type="gramStart"/>
            <w:r w:rsidR="001C279A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1C279A" w:rsidRPr="001C279A">
              <w:rPr>
                <w:rFonts w:ascii="Times New Roman" w:hAnsi="Times New Roman" w:cs="Times New Roman"/>
              </w:rPr>
              <w:t>Тангенсом угла называется отношение противолежащего катета к прилежащему катету.)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№23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C279A" w:rsidRPr="001C279A">
              <w:rPr>
                <w:rFonts w:ascii="Times New Roman" w:hAnsi="Times New Roman" w:cs="Times New Roman"/>
              </w:rPr>
              <w:t>.Что называется синусом угла? (Синусом угла называется отношение противолежащего катета к гипотенузе.)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9A" w:rsidRPr="001C279A">
              <w:rPr>
                <w:rFonts w:ascii="Times New Roman" w:hAnsi="Times New Roman" w:cs="Times New Roman"/>
              </w:rPr>
              <w:t>. Что называется косинусом угла? (Косинусом угла называется отношение прилежащего катета к гипотенузе.)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C279A" w:rsidRPr="001C279A">
              <w:rPr>
                <w:rFonts w:ascii="Times New Roman" w:hAnsi="Times New Roman" w:cs="Times New Roman"/>
              </w:rPr>
              <w:t>. Что называется тангенсом  угла</w:t>
            </w:r>
            <w:proofErr w:type="gramStart"/>
            <w:r w:rsidR="001C279A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1C279A" w:rsidRPr="001C279A">
              <w:rPr>
                <w:rFonts w:ascii="Times New Roman" w:hAnsi="Times New Roman" w:cs="Times New Roman"/>
              </w:rPr>
              <w:t>Тангенсом угла называется отношение противолежащего катета к прилежащему катету.)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C279A" w:rsidRPr="001C279A">
              <w:rPr>
                <w:rFonts w:ascii="Times New Roman" w:hAnsi="Times New Roman" w:cs="Times New Roman"/>
              </w:rPr>
              <w:t>.Теорема о площади треугольника (Площадь треугольника равна половине произведения двух его сторон на синус угла между ними.)</w:t>
            </w:r>
          </w:p>
          <w:p w:rsidR="001C279A" w:rsidRPr="001C279A" w:rsidRDefault="001C2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A56D4C" w:rsidRPr="001C279A" w:rsidRDefault="001C279A">
            <w:pPr>
              <w:rPr>
                <w:rFonts w:ascii="Times New Roman" w:hAnsi="Times New Roman" w:cs="Times New Roman"/>
              </w:rPr>
            </w:pPr>
            <w:r w:rsidRPr="001C279A">
              <w:rPr>
                <w:rFonts w:ascii="Times New Roman" w:hAnsi="Times New Roman" w:cs="Times New Roman"/>
              </w:rPr>
              <w:t>№24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C279A" w:rsidRPr="001C279A">
              <w:rPr>
                <w:rFonts w:ascii="Times New Roman" w:hAnsi="Times New Roman" w:cs="Times New Roman"/>
              </w:rPr>
              <w:t>. Что называется косинусом угла? (Косинусом угла называется отношение прилежащего катета к гипотенузе.)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9A" w:rsidRPr="001C279A">
              <w:rPr>
                <w:rFonts w:ascii="Times New Roman" w:hAnsi="Times New Roman" w:cs="Times New Roman"/>
              </w:rPr>
              <w:t>. Что называется тангенсом  угла</w:t>
            </w:r>
            <w:proofErr w:type="gramStart"/>
            <w:r w:rsidR="001C279A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1C279A" w:rsidRPr="001C279A">
              <w:rPr>
                <w:rFonts w:ascii="Times New Roman" w:hAnsi="Times New Roman" w:cs="Times New Roman"/>
              </w:rPr>
              <w:t>Тангенсом угла называется отношение противолежащего катета к прилежащему катету.)</w:t>
            </w:r>
          </w:p>
          <w:p w:rsidR="001C279A" w:rsidRPr="001C279A" w:rsidRDefault="007163C9" w:rsidP="001C2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C279A" w:rsidRPr="001C279A">
              <w:rPr>
                <w:rFonts w:ascii="Times New Roman" w:hAnsi="Times New Roman" w:cs="Times New Roman"/>
              </w:rPr>
              <w:t>.Теорема о площади треугольника (Площадь треугольника равна половине произведения двух его сторон на синус угла между ними.)</w:t>
            </w:r>
          </w:p>
          <w:p w:rsidR="001C279A" w:rsidRPr="001C279A" w:rsidRDefault="0071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C279A" w:rsidRPr="001C279A">
              <w:rPr>
                <w:rFonts w:ascii="Times New Roman" w:hAnsi="Times New Roman" w:cs="Times New Roman"/>
              </w:rPr>
              <w:t>.Какие углы называются смежными</w:t>
            </w:r>
            <w:proofErr w:type="gramStart"/>
            <w:r w:rsidR="001C279A" w:rsidRPr="001C279A">
              <w:rPr>
                <w:rFonts w:ascii="Times New Roman" w:hAnsi="Times New Roman" w:cs="Times New Roman"/>
              </w:rPr>
              <w:t>?(</w:t>
            </w:r>
            <w:proofErr w:type="gramEnd"/>
            <w:r w:rsidR="001C279A" w:rsidRPr="001C279A">
              <w:rPr>
                <w:rFonts w:ascii="Times New Roman" w:hAnsi="Times New Roman" w:cs="Times New Roman"/>
              </w:rPr>
              <w:t>Два угла, у которых одна сторона общая, а две другие являются продолжениями одна другой, называются смежными.)</w:t>
            </w:r>
          </w:p>
        </w:tc>
      </w:tr>
    </w:tbl>
    <w:p w:rsidR="00A56D4C" w:rsidRPr="001C279A" w:rsidRDefault="00A56D4C">
      <w:pPr>
        <w:rPr>
          <w:rFonts w:ascii="Times New Roman" w:hAnsi="Times New Roman" w:cs="Times New Roman"/>
        </w:rPr>
      </w:pPr>
    </w:p>
    <w:p w:rsidR="00A56D4C" w:rsidRPr="001C279A" w:rsidRDefault="00A56D4C">
      <w:pPr>
        <w:rPr>
          <w:rFonts w:ascii="Times New Roman" w:hAnsi="Times New Roman" w:cs="Times New Roman"/>
        </w:rPr>
      </w:pPr>
    </w:p>
    <w:p w:rsidR="001C279A" w:rsidRPr="001C279A" w:rsidRDefault="001C279A">
      <w:pPr>
        <w:rPr>
          <w:rFonts w:ascii="Times New Roman" w:hAnsi="Times New Roman" w:cs="Times New Roman"/>
        </w:rPr>
      </w:pPr>
    </w:p>
    <w:sectPr w:rsidR="001C279A" w:rsidRPr="001C279A" w:rsidSect="00A56D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53ED"/>
    <w:rsid w:val="001C279A"/>
    <w:rsid w:val="0025319F"/>
    <w:rsid w:val="00275114"/>
    <w:rsid w:val="002F4913"/>
    <w:rsid w:val="0034608D"/>
    <w:rsid w:val="00494855"/>
    <w:rsid w:val="005153ED"/>
    <w:rsid w:val="00611FE6"/>
    <w:rsid w:val="0070381E"/>
    <w:rsid w:val="007163C9"/>
    <w:rsid w:val="00A56D4C"/>
    <w:rsid w:val="00B37F82"/>
    <w:rsid w:val="00B538EB"/>
    <w:rsid w:val="00EF592E"/>
    <w:rsid w:val="00F501E2"/>
    <w:rsid w:val="00F6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Свиридкина Оксана Анатольевна</cp:lastModifiedBy>
  <cp:revision>11</cp:revision>
  <cp:lastPrinted>2017-12-05T01:09:00Z</cp:lastPrinted>
  <dcterms:created xsi:type="dcterms:W3CDTF">2017-12-01T00:40:00Z</dcterms:created>
  <dcterms:modified xsi:type="dcterms:W3CDTF">2018-03-23T05:11:00Z</dcterms:modified>
</cp:coreProperties>
</file>